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82CF1" w14:textId="3BCB854A" w:rsidR="002D56C3" w:rsidRPr="002D56C3" w:rsidRDefault="002D56C3" w:rsidP="002D56C3">
      <w:pPr>
        <w:pStyle w:val="ac"/>
        <w:spacing w:before="0" w:beforeAutospacing="0" w:after="0" w:afterAutospacing="0" w:line="288" w:lineRule="atLeast"/>
        <w:ind w:firstLine="540"/>
        <w:jc w:val="center"/>
        <w:rPr>
          <w:b/>
          <w:sz w:val="28"/>
          <w:szCs w:val="28"/>
        </w:rPr>
      </w:pPr>
      <w:r w:rsidRPr="002D56C3">
        <w:rPr>
          <w:b/>
          <w:bCs/>
          <w:sz w:val="28"/>
          <w:szCs w:val="28"/>
        </w:rPr>
        <w:t>Запрет отдельным категориям лиц открывать и иметь счета (вклады)</w:t>
      </w:r>
      <w:r>
        <w:rPr>
          <w:b/>
          <w:bCs/>
          <w:sz w:val="28"/>
          <w:szCs w:val="28"/>
        </w:rPr>
        <w:t xml:space="preserve"> </w:t>
      </w:r>
      <w:r w:rsidRPr="002D56C3">
        <w:rPr>
          <w:b/>
          <w:bCs/>
          <w:sz w:val="28"/>
          <w:szCs w:val="28"/>
        </w:rPr>
        <w:t>в иностранных банках</w:t>
      </w:r>
    </w:p>
    <w:p w14:paraId="0009E040" w14:textId="77777777" w:rsidR="00794B31" w:rsidRPr="00794B31" w:rsidRDefault="00794B31" w:rsidP="00874E5B">
      <w:pPr>
        <w:spacing w:line="240" w:lineRule="auto"/>
        <w:ind w:firstLine="68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4AC749" w14:textId="58051115" w:rsidR="009712CF" w:rsidRDefault="007B674C" w:rsidP="00874E5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674C">
        <w:rPr>
          <w:rFonts w:ascii="Times New Roman" w:hAnsi="Times New Roman" w:cs="Times New Roman"/>
          <w:b/>
          <w:bCs/>
          <w:sz w:val="28"/>
          <w:szCs w:val="28"/>
        </w:rPr>
        <w:t>Разъясняет</w:t>
      </w:r>
      <w:r w:rsidR="00874E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D56C3">
        <w:rPr>
          <w:rFonts w:ascii="Times New Roman" w:hAnsi="Times New Roman" w:cs="Times New Roman"/>
          <w:b/>
          <w:bCs/>
          <w:sz w:val="28"/>
          <w:szCs w:val="28"/>
        </w:rPr>
        <w:t xml:space="preserve">заместитель </w:t>
      </w:r>
      <w:r w:rsidRPr="007B674C">
        <w:rPr>
          <w:rFonts w:ascii="Times New Roman" w:hAnsi="Times New Roman" w:cs="Times New Roman"/>
          <w:b/>
          <w:bCs/>
          <w:sz w:val="28"/>
          <w:szCs w:val="28"/>
        </w:rPr>
        <w:t>Железногорского межрайонного прокурора</w:t>
      </w:r>
      <w:r w:rsidR="00874E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D56C3">
        <w:rPr>
          <w:rFonts w:ascii="Times New Roman" w:hAnsi="Times New Roman" w:cs="Times New Roman"/>
          <w:b/>
          <w:bCs/>
          <w:sz w:val="28"/>
          <w:szCs w:val="28"/>
        </w:rPr>
        <w:t>Саяпин</w:t>
      </w:r>
      <w:proofErr w:type="spellEnd"/>
      <w:r w:rsidR="002D56C3">
        <w:rPr>
          <w:rFonts w:ascii="Times New Roman" w:hAnsi="Times New Roman" w:cs="Times New Roman"/>
          <w:b/>
          <w:bCs/>
          <w:sz w:val="28"/>
          <w:szCs w:val="28"/>
        </w:rPr>
        <w:t xml:space="preserve"> Сергей Петрович</w:t>
      </w:r>
    </w:p>
    <w:p w14:paraId="61F160B1" w14:textId="64C68B5E" w:rsidR="003E74D3" w:rsidRPr="009B4ED3" w:rsidRDefault="003E74D3" w:rsidP="00794B3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AA9E4A" w14:textId="77777777" w:rsidR="002D56C3" w:rsidRDefault="00794B31" w:rsidP="00794B3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94B31">
        <w:rPr>
          <w:rFonts w:ascii="Times New Roman" w:hAnsi="Times New Roman" w:cs="Times New Roman"/>
          <w:sz w:val="28"/>
          <w:szCs w:val="28"/>
        </w:rPr>
        <w:t>Стат</w:t>
      </w:r>
      <w:r>
        <w:rPr>
          <w:rFonts w:ascii="Times New Roman" w:hAnsi="Times New Roman" w:cs="Times New Roman"/>
          <w:sz w:val="28"/>
          <w:szCs w:val="28"/>
        </w:rPr>
        <w:t>ьей</w:t>
      </w:r>
      <w:r w:rsidRPr="00794B31">
        <w:rPr>
          <w:rFonts w:ascii="Times New Roman" w:hAnsi="Times New Roman" w:cs="Times New Roman"/>
          <w:sz w:val="28"/>
          <w:szCs w:val="28"/>
        </w:rPr>
        <w:t xml:space="preserve"> </w:t>
      </w:r>
      <w:r w:rsidR="002D56C3">
        <w:rPr>
          <w:rFonts w:ascii="Times New Roman" w:hAnsi="Times New Roman" w:cs="Times New Roman"/>
          <w:sz w:val="28"/>
          <w:szCs w:val="28"/>
        </w:rPr>
        <w:t>7</w:t>
      </w:r>
      <w:r w:rsidRPr="00794B31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B31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94B3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4B31">
        <w:rPr>
          <w:rFonts w:ascii="Times New Roman" w:hAnsi="Times New Roman" w:cs="Times New Roman"/>
          <w:sz w:val="28"/>
          <w:szCs w:val="28"/>
        </w:rPr>
        <w:t xml:space="preserve"> от 25.12.2008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94B31">
        <w:rPr>
          <w:rFonts w:ascii="Times New Roman" w:hAnsi="Times New Roman" w:cs="Times New Roman"/>
          <w:sz w:val="28"/>
          <w:szCs w:val="28"/>
        </w:rPr>
        <w:t xml:space="preserve"> 273-ФЗ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94B31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 xml:space="preserve">» регламентирован </w:t>
      </w:r>
      <w:r w:rsidR="002D56C3">
        <w:rPr>
          <w:rFonts w:ascii="Times New Roman" w:hAnsi="Times New Roman" w:cs="Times New Roman"/>
          <w:sz w:val="28"/>
          <w:szCs w:val="28"/>
        </w:rPr>
        <w:t>з</w:t>
      </w:r>
      <w:r w:rsidR="002D56C3" w:rsidRPr="002D56C3">
        <w:rPr>
          <w:rFonts w:ascii="Times New Roman" w:hAnsi="Times New Roman" w:cs="Times New Roman"/>
          <w:sz w:val="28"/>
          <w:szCs w:val="28"/>
        </w:rPr>
        <w:t>апрет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2D56C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4D472C" w14:textId="77777777" w:rsidR="002D56C3" w:rsidRDefault="00794B31" w:rsidP="002D56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D56C3">
        <w:rPr>
          <w:rFonts w:ascii="Times New Roman" w:hAnsi="Times New Roman" w:cs="Times New Roman"/>
          <w:sz w:val="28"/>
          <w:szCs w:val="28"/>
        </w:rPr>
        <w:t>К указанным категориям граждан относятся:</w:t>
      </w:r>
      <w:r w:rsidR="002D56C3" w:rsidRPr="002D56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E17A70" w14:textId="77777777" w:rsidR="002D56C3" w:rsidRDefault="002D56C3" w:rsidP="002D56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D56C3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D56C3">
        <w:rPr>
          <w:rFonts w:ascii="Times New Roman" w:hAnsi="Times New Roman" w:cs="Times New Roman"/>
          <w:sz w:val="28"/>
          <w:szCs w:val="28"/>
        </w:rPr>
        <w:t>, замещающи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2D56C3">
        <w:rPr>
          <w:rFonts w:ascii="Times New Roman" w:hAnsi="Times New Roman" w:cs="Times New Roman"/>
          <w:sz w:val="28"/>
          <w:szCs w:val="28"/>
        </w:rPr>
        <w:t>государственные должности Российской Федерации;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6C3">
        <w:rPr>
          <w:rFonts w:ascii="Times New Roman" w:hAnsi="Times New Roman" w:cs="Times New Roman"/>
          <w:sz w:val="28"/>
          <w:szCs w:val="28"/>
        </w:rPr>
        <w:t>должности первого заместителя и заместителей Генерального прокурора Российской Федерации;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6C3">
        <w:rPr>
          <w:rFonts w:ascii="Times New Roman" w:hAnsi="Times New Roman" w:cs="Times New Roman"/>
          <w:sz w:val="28"/>
          <w:szCs w:val="28"/>
        </w:rPr>
        <w:t>должности членов Совета директоров Центрального банка Российской Федерации;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6C3">
        <w:rPr>
          <w:rFonts w:ascii="Times New Roman" w:hAnsi="Times New Roman" w:cs="Times New Roman"/>
          <w:sz w:val="28"/>
          <w:szCs w:val="28"/>
        </w:rPr>
        <w:t>государственные должности субъектов Российской Федерации;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6C3">
        <w:rPr>
          <w:rFonts w:ascii="Times New Roman" w:hAnsi="Times New Roman" w:cs="Times New Roman"/>
          <w:sz w:val="28"/>
          <w:szCs w:val="28"/>
        </w:rPr>
        <w:t xml:space="preserve"> 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6C3">
        <w:rPr>
          <w:rFonts w:ascii="Times New Roman" w:hAnsi="Times New Roman" w:cs="Times New Roman"/>
          <w:sz w:val="28"/>
          <w:szCs w:val="28"/>
        </w:rPr>
        <w:t>должности заместителей руководителей федеральных органов исполнительной власти;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6C3">
        <w:rPr>
          <w:rFonts w:ascii="Times New Roman" w:hAnsi="Times New Roman" w:cs="Times New Roman"/>
          <w:sz w:val="28"/>
          <w:szCs w:val="28"/>
        </w:rPr>
        <w:t>должности в государственных корпорациях (компаниях), публично-правовых компаниях,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6C3">
        <w:rPr>
          <w:rFonts w:ascii="Times New Roman" w:hAnsi="Times New Roman" w:cs="Times New Roman"/>
          <w:sz w:val="28"/>
          <w:szCs w:val="28"/>
        </w:rPr>
        <w:t>должности глав городских округов, глав муниципальных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6C3">
        <w:rPr>
          <w:rFonts w:ascii="Times New Roman" w:hAnsi="Times New Roman" w:cs="Times New Roman"/>
          <w:sz w:val="28"/>
          <w:szCs w:val="28"/>
        </w:rPr>
        <w:t>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публично-правовых компаниях,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A24D3FD" w14:textId="7F9E865A" w:rsidR="002D56C3" w:rsidRDefault="002D56C3" w:rsidP="002D56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D56C3">
        <w:rPr>
          <w:rFonts w:ascii="Times New Roman" w:hAnsi="Times New Roman" w:cs="Times New Roman"/>
          <w:sz w:val="28"/>
          <w:szCs w:val="28"/>
        </w:rPr>
        <w:t>депутат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D56C3">
        <w:rPr>
          <w:rFonts w:ascii="Times New Roman" w:hAnsi="Times New Roman" w:cs="Times New Roman"/>
          <w:sz w:val="28"/>
          <w:szCs w:val="28"/>
        </w:rPr>
        <w:t xml:space="preserve"> представительных органов муниципальных районов, муниципальных округов и городских округов, осуществляющи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D56C3">
        <w:rPr>
          <w:rFonts w:ascii="Times New Roman" w:hAnsi="Times New Roman" w:cs="Times New Roman"/>
          <w:sz w:val="28"/>
          <w:szCs w:val="28"/>
        </w:rPr>
        <w:t xml:space="preserve"> свои полномочия на постоянной основе, депутат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D56C3">
        <w:rPr>
          <w:rFonts w:ascii="Times New Roman" w:hAnsi="Times New Roman" w:cs="Times New Roman"/>
          <w:sz w:val="28"/>
          <w:szCs w:val="28"/>
        </w:rPr>
        <w:t>, замещающи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D56C3">
        <w:rPr>
          <w:rFonts w:ascii="Times New Roman" w:hAnsi="Times New Roman" w:cs="Times New Roman"/>
          <w:sz w:val="28"/>
          <w:szCs w:val="28"/>
        </w:rPr>
        <w:t xml:space="preserve"> должности в представительных органах муниципальных районов, муниципальных округов и городских округов;</w:t>
      </w:r>
    </w:p>
    <w:p w14:paraId="39D7C2C0" w14:textId="1FE91C55" w:rsidR="002D56C3" w:rsidRPr="002D56C3" w:rsidRDefault="002D56C3" w:rsidP="002D56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</w:t>
      </w:r>
      <w:r w:rsidRPr="002D56C3">
        <w:rPr>
          <w:rFonts w:ascii="Times New Roman" w:hAnsi="Times New Roman" w:cs="Times New Roman"/>
          <w:sz w:val="28"/>
          <w:szCs w:val="28"/>
        </w:rPr>
        <w:t>упруг</w:t>
      </w:r>
      <w:r>
        <w:rPr>
          <w:rFonts w:ascii="Times New Roman" w:hAnsi="Times New Roman" w:cs="Times New Roman"/>
          <w:sz w:val="28"/>
          <w:szCs w:val="28"/>
        </w:rPr>
        <w:t xml:space="preserve"> (супруга)</w:t>
      </w:r>
      <w:r w:rsidRPr="002D56C3">
        <w:rPr>
          <w:rFonts w:ascii="Times New Roman" w:hAnsi="Times New Roman" w:cs="Times New Roman"/>
          <w:sz w:val="28"/>
          <w:szCs w:val="28"/>
        </w:rPr>
        <w:t xml:space="preserve"> и несовершеннолетни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D56C3"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>и вышеуказанных</w:t>
      </w:r>
      <w:r w:rsidRPr="002D56C3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D56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BBB4CD" w14:textId="2D2E9DEC" w:rsidR="002D56C3" w:rsidRPr="009B4ED3" w:rsidRDefault="002D56C3" w:rsidP="002D56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D56C3">
        <w:rPr>
          <w:rFonts w:ascii="Times New Roman" w:hAnsi="Times New Roman" w:cs="Times New Roman"/>
          <w:sz w:val="28"/>
          <w:szCs w:val="28"/>
        </w:rPr>
        <w:t>Несоблюдение</w:t>
      </w:r>
      <w:r>
        <w:rPr>
          <w:rFonts w:ascii="Times New Roman" w:hAnsi="Times New Roman" w:cs="Times New Roman"/>
          <w:sz w:val="28"/>
          <w:szCs w:val="28"/>
        </w:rPr>
        <w:t xml:space="preserve"> данного</w:t>
      </w:r>
      <w:r w:rsidRPr="002D56C3">
        <w:rPr>
          <w:rFonts w:ascii="Times New Roman" w:hAnsi="Times New Roman" w:cs="Times New Roman"/>
          <w:sz w:val="28"/>
          <w:szCs w:val="28"/>
        </w:rPr>
        <w:t xml:space="preserve"> запрета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6C3">
        <w:rPr>
          <w:rFonts w:ascii="Times New Roman" w:hAnsi="Times New Roman" w:cs="Times New Roman"/>
          <w:sz w:val="28"/>
          <w:szCs w:val="28"/>
        </w:rPr>
        <w:t>влечет досрочное прекращение полномочий, освобождение от замещаемой (занимаемой) должности или увольнение в связи с утратой доверия в соответствии с федеральными конституционными законами и федеральными законами, определяющими правовой статус соответствующего лица.</w:t>
      </w:r>
    </w:p>
    <w:p w14:paraId="77F74426" w14:textId="248764A9" w:rsidR="003E74D3" w:rsidRPr="009B4ED3" w:rsidRDefault="003E74D3" w:rsidP="00794B3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E74D3" w:rsidRPr="009B4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FB"/>
    <w:rsid w:val="00046698"/>
    <w:rsid w:val="002065AB"/>
    <w:rsid w:val="002D56C3"/>
    <w:rsid w:val="003574AD"/>
    <w:rsid w:val="003E74D3"/>
    <w:rsid w:val="00794B31"/>
    <w:rsid w:val="007B674C"/>
    <w:rsid w:val="00874E5B"/>
    <w:rsid w:val="008808C6"/>
    <w:rsid w:val="009712CF"/>
    <w:rsid w:val="009B4ED3"/>
    <w:rsid w:val="00AC3E7E"/>
    <w:rsid w:val="00C64011"/>
    <w:rsid w:val="00E63A38"/>
    <w:rsid w:val="00EF35D3"/>
    <w:rsid w:val="00FB1D6B"/>
    <w:rsid w:val="00FD50FB"/>
    <w:rsid w:val="00FE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E14F3"/>
  <w15:chartTrackingRefBased/>
  <w15:docId w15:val="{5ACEA9BF-146A-4C5C-A299-853D16EE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50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0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0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0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0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0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0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0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0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D50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D50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D50F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D50F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D50F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D50F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D50F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D50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D50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D5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0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D50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D5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D50F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D50F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D50F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D50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D50F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D50FB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874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Карпов Алексей Сергеевич</cp:lastModifiedBy>
  <cp:revision>19</cp:revision>
  <dcterms:created xsi:type="dcterms:W3CDTF">2025-04-09T15:03:00Z</dcterms:created>
  <dcterms:modified xsi:type="dcterms:W3CDTF">2025-06-16T13:54:00Z</dcterms:modified>
</cp:coreProperties>
</file>