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Style w:val="a4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4</w:t>
      </w:r>
      <w:r w:rsidR="00B85F74" w:rsidRPr="00A231FB">
        <w:rPr>
          <w:rStyle w:val="a4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5</w:t>
      </w:r>
      <w:r w:rsidRPr="00A231FB">
        <w:rPr>
          <w:rStyle w:val="a4"/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- е заседание Собрания депутатов</w:t>
      </w: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</w:pPr>
      <w:bookmarkStart w:id="0" w:name="_GoBack"/>
      <w:r w:rsidRPr="00A231FB"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  <w:t>ВЕРЕТЕНИНСКОГО СЕЛЬСОВЕТА</w:t>
      </w: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  <w:t>ЖЕЛЕЗНОГОРСКОГО РАЙОНА</w:t>
      </w:r>
    </w:p>
    <w:bookmarkEnd w:id="0"/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>седьмого созыва</w:t>
      </w: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</w:pP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  <w:lang w:val="x-none" w:eastAsia="x-none"/>
        </w:rPr>
        <w:t>РЕШЕНИЕ</w:t>
      </w: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BA68FE" w:rsidRPr="00A231FB" w:rsidRDefault="00BA68FE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>от 16 декабря 2024 г. № 10</w:t>
      </w:r>
      <w:r w:rsidR="007345C6"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</w:p>
    <w:p w:rsidR="00EA68A1" w:rsidRPr="00A231FB" w:rsidRDefault="00EA68A1">
      <w:pPr>
        <w:pStyle w:val="a3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4515A" w:rsidRPr="00A231FB" w:rsidRDefault="00363DF4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Положения о порядке приватизации муниципального имущества </w:t>
      </w:r>
      <w:r w:rsidR="00A4515A"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муниципального образования «Веретенинское сельское поселение» Железногорского муниципального района</w:t>
      </w:r>
    </w:p>
    <w:p w:rsidR="00BA68FE" w:rsidRPr="00A231FB" w:rsidRDefault="00A4515A" w:rsidP="00BA68F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Курской области</w:t>
      </w:r>
    </w:p>
    <w:p w:rsidR="00A4515A" w:rsidRPr="00A231FB" w:rsidRDefault="00A4515A" w:rsidP="00BA68F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A68A1" w:rsidRPr="00A231FB" w:rsidRDefault="00363DF4" w:rsidP="00BA68FE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В соответствии  Федеральными законами 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Уставом  </w:t>
      </w:r>
      <w:bookmarkStart w:id="1" w:name="_Hlk185798298"/>
      <w:r w:rsidRPr="00A231F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«Веретенинск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 xml:space="preserve">ое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сельс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>кое поселение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» Железногорского 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района Курской области</w:t>
      </w:r>
      <w:bookmarkEnd w:id="1"/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 xml:space="preserve">, Собрание депутатов Веретенинского сельсовета Железногорского района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РЕШИЛО:</w:t>
      </w:r>
    </w:p>
    <w:p w:rsidR="00EA68A1" w:rsidRPr="00A231FB" w:rsidRDefault="00363DF4" w:rsidP="00687F1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Положение о порядке приватизации муниципального </w:t>
      </w:r>
      <w:proofErr w:type="gramStart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имущества  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proofErr w:type="gramEnd"/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 xml:space="preserve"> образования «Веретенинское сельское поселение» Железногорского муниципального района Курской области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(Приложение №1).</w:t>
      </w:r>
    </w:p>
    <w:p w:rsidR="00EA68A1" w:rsidRPr="00A231FB" w:rsidRDefault="00363DF4" w:rsidP="00687F1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>Р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ешение 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>С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обрания депутатов Веретенинского сельсовета Железногорского района Курской области</w:t>
      </w:r>
      <w:r w:rsidRPr="00A231FB">
        <w:rPr>
          <w:rFonts w:ascii="Arial" w:hAnsi="Arial" w:cs="Arial"/>
          <w:bCs/>
          <w:color w:val="000000" w:themeColor="text1"/>
          <w:sz w:val="24"/>
          <w:szCs w:val="24"/>
        </w:rPr>
        <w:t xml:space="preserve"> от 06 июня 2014 года № 146 «Об утверждении Положения о порядке приватизации муниципального имущества Веретенинского сельсовета Железногорского района Курской области»</w:t>
      </w:r>
      <w:r w:rsidR="00BA68FE" w:rsidRPr="00A231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A68FE" w:rsidRPr="00A231FB">
        <w:rPr>
          <w:rFonts w:ascii="Arial" w:hAnsi="Arial" w:cs="Arial"/>
          <w:color w:val="000000" w:themeColor="text1"/>
          <w:sz w:val="24"/>
          <w:szCs w:val="24"/>
        </w:rPr>
        <w:t>признать утратившим силу</w:t>
      </w:r>
      <w:r w:rsidRPr="00A231F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87F14" w:rsidRPr="00A231FB" w:rsidRDefault="00687F14" w:rsidP="00687F1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решение в газете «Веретенинский Вестник» и разместить </w:t>
      </w:r>
      <w:bookmarkStart w:id="2" w:name="_Hlk185798669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Веретенинского сельсовета Железногорского  района   в сети Интернет   </w:t>
      </w:r>
      <w:r w:rsidRPr="00A231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bookmarkEnd w:id="2"/>
      <w:r w:rsidRPr="00A231FB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A231FB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"https://vereteninskij-r38.gosweb.gosuslugi.ru/" </w:instrText>
      </w:r>
      <w:r w:rsidRPr="00A231FB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A231FB">
        <w:rPr>
          <w:rStyle w:val="a5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https://vereteninskij-r38.gosweb.gosuslugi.ru/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A231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68FE" w:rsidRPr="00A231FB" w:rsidRDefault="00687F14" w:rsidP="00687F1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4</w:t>
      </w:r>
      <w:r w:rsidR="00363DF4" w:rsidRPr="00A231FB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решения возложить на постоянную депутатскую комиссию по бюджету, налогам и собственности.</w:t>
      </w:r>
    </w:p>
    <w:p w:rsidR="00EA68A1" w:rsidRPr="00A231FB" w:rsidRDefault="00687F14" w:rsidP="00687F1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</w:t>
      </w:r>
      <w:r w:rsidR="00363DF4" w:rsidRPr="00A231F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Настоящее </w:t>
      </w:r>
      <w:proofErr w:type="gramStart"/>
      <w:r w:rsidRPr="00A231FB">
        <w:rPr>
          <w:rFonts w:ascii="Arial" w:hAnsi="Arial" w:cs="Arial"/>
          <w:color w:val="000000" w:themeColor="text1"/>
          <w:sz w:val="24"/>
          <w:szCs w:val="24"/>
        </w:rPr>
        <w:t>решение  вступает</w:t>
      </w:r>
      <w:proofErr w:type="gramEnd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в силу со дня официального опубликования.</w:t>
      </w:r>
    </w:p>
    <w:p w:rsidR="00687F14" w:rsidRPr="00A231FB" w:rsidRDefault="00687F14" w:rsidP="00687F1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7F14" w:rsidRPr="00A231FB" w:rsidRDefault="00687F14" w:rsidP="00687F1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Председатель Собрания депутатов</w:t>
      </w:r>
    </w:p>
    <w:p w:rsidR="00687F14" w:rsidRPr="00A231FB" w:rsidRDefault="00687F14" w:rsidP="00687F1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Веретенинского сельсовет</w:t>
      </w:r>
      <w:r w:rsidR="00A4515A"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</w:t>
      </w: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Железногорского района                            </w:t>
      </w:r>
      <w:r w:rsidR="00A4515A"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Е.В. Курганова</w:t>
      </w:r>
    </w:p>
    <w:p w:rsidR="00687F14" w:rsidRPr="00A231FB" w:rsidRDefault="00687F14" w:rsidP="00687F14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687F14" w:rsidRPr="00A231FB" w:rsidRDefault="00687F14" w:rsidP="00687F1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Глава Веретенинского сельсовета</w:t>
      </w:r>
    </w:p>
    <w:p w:rsidR="00687F14" w:rsidRPr="00A231FB" w:rsidRDefault="00687F14" w:rsidP="000F48CF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Железногорского района                                                                   </w:t>
      </w:r>
      <w:r w:rsidR="00A4515A"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Pr="00A231FB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 В.В. Нефедова  </w:t>
      </w:r>
    </w:p>
    <w:p w:rsidR="000F48CF" w:rsidRPr="00A231FB" w:rsidRDefault="00363DF4" w:rsidP="000F48CF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</w:t>
      </w:r>
      <w:r w:rsidR="000F48CF" w:rsidRPr="00A231FB">
        <w:rPr>
          <w:rFonts w:ascii="Arial" w:hAnsi="Arial" w:cs="Arial"/>
          <w:color w:val="000000" w:themeColor="text1"/>
          <w:sz w:val="24"/>
          <w:szCs w:val="24"/>
        </w:rPr>
        <w:t>Приложение № 1                                                                                                                                                                                            к решению Собрания депутатов</w:t>
      </w:r>
    </w:p>
    <w:p w:rsidR="000F48CF" w:rsidRPr="00A231FB" w:rsidRDefault="000F48CF" w:rsidP="000F48CF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Веретенинского сельсовета</w:t>
      </w:r>
    </w:p>
    <w:p w:rsidR="000F48CF" w:rsidRPr="00A231FB" w:rsidRDefault="000F48CF" w:rsidP="000F48CF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Железногорского района</w:t>
      </w:r>
    </w:p>
    <w:p w:rsidR="000F48CF" w:rsidRPr="00A231FB" w:rsidRDefault="000F48CF" w:rsidP="000F48CF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от «16» декабря 2024 г. №10</w:t>
      </w:r>
      <w:r w:rsidR="007345C6" w:rsidRPr="00A231FB">
        <w:rPr>
          <w:rFonts w:ascii="Arial" w:hAnsi="Arial" w:cs="Arial"/>
          <w:color w:val="000000" w:themeColor="text1"/>
          <w:sz w:val="24"/>
          <w:szCs w:val="24"/>
        </w:rPr>
        <w:t>5</w:t>
      </w:r>
    </w:p>
    <w:p w:rsidR="00EA68A1" w:rsidRPr="00A231FB" w:rsidRDefault="00363DF4" w:rsidP="000F48CF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A4515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Положение о порядке приватизации муниципального </w:t>
      </w:r>
      <w:proofErr w:type="gramStart"/>
      <w:r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имущества  </w:t>
      </w:r>
      <w:r w:rsidR="00A4515A"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муниципального</w:t>
      </w:r>
      <w:proofErr w:type="gramEnd"/>
      <w:r w:rsidR="00A4515A" w:rsidRPr="00A231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образования «Веретенинское сельское поселение» Железногорского муниципального района Курской области</w:t>
      </w:r>
    </w:p>
    <w:p w:rsidR="00A4515A" w:rsidRPr="00A231FB" w:rsidRDefault="00A4515A" w:rsidP="00A4515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1. Общие положения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17FA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1.1. Настоящее Положение разработано в соответствии  Федеральными законами 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«Веретенинское сельское поселение» Железногорского муниципального района Курской области. 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«Веретенинское сельское поселение» Железногорского муниципального района Курской области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1.3. Органом, осуществляющим приватизацию муниципального имущества 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«Веретенинское сельское поселение» Железногорского муниципального района Курской области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, является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дминистрация Веретенинского сельсовета Железногорского района</w:t>
      </w:r>
      <w:proofErr w:type="gramStart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End"/>
      <w:r w:rsidRPr="00A231FB">
        <w:rPr>
          <w:rFonts w:ascii="Arial" w:hAnsi="Arial" w:cs="Arial"/>
          <w:color w:val="000000" w:themeColor="text1"/>
          <w:sz w:val="24"/>
          <w:szCs w:val="24"/>
        </w:rPr>
        <w:t>далее — Администрация).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2. Основные цели и задачи приватизации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2.1. Повышение эффективности использования муниципального имущества.</w:t>
      </w:r>
    </w:p>
    <w:p w:rsidR="002417FA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2.2. Увеличение неналоговых поступлений в бюджет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«Веретенинское сельское поселение» Железногорского муниципального района Курской области 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2.3. Выявление и приватизация неиспользуемых и убыточных объектов на территории </w:t>
      </w:r>
      <w:r w:rsidR="00A4515A" w:rsidRPr="00A231F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«Веретенинское сельское поселение» Железногорского муниципального района Курской области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(в том числе объектов незавершенного строительства).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2.4.  Освобождение от непрофильного имущества, обремененного содержанием за счет средств местного бюджета.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  муниципальное имущество.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2.6. Формирование условий для развития малого и среднего предпринимательства на территории поселения.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3. Планирование приватизации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3.4. Решения о включении или исключении объектов из прогнозного плана (программы) приватизации муниципального имущества, принимается С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>обранием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Веретенинского сельсовета Железногорского района.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>обрание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Веретенинского сельсовета Железногорского района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до 1 марта.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4. Ограничения для приватизации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5. Порядок и способы приватизации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-проведение обследования и технической инвентаризации объекта недвижимости (здания, помещений);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-проведение государственной регистрации права муниципальной собственности на объект недвижимости;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-проведение оценки рыночной стоимости приватизируемого муниципального имущества.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-наименование имущества и иные данные, позволяющие его индивидуализировать (характеристика имущества);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-способ приватизации (в соответствии с планом приватизации);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-начальную (нормативную) цену продажи;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-сроки продажи, в том числе срок рассрочки платежа (в случае ее предоставления);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наименование имущества и иные позволяющие его индивидуализировать данные (характеристика имущества);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способ приватизации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начальная цена;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срок рассрочки платежа (если она предоставляется);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иные необходимые для приватизации имущества сведения.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5.6. Документы, предоставляемые покупателями муниципального имущества: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заявка;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платежный документ с отметкой банка об исполнении, подтверждающий внесение установленного задатка.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Физические лица предъявляют документ, удостоверяющий личность.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Юридические лица предоставляют следующие документы: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заверенные копии учредительных документов;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—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— у претендента.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преобразование унитарного предприятия в акционерное общество;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преобразование унитарного предприятия в общество с ограниченной ответственностью;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государственного или муниципального имущества на аукционе;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акций акционерных обществ на специализированном аукционе;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государственного или муниципального имущества на конкурсе;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государственного или муниципального имущества посредством публичного предложения;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продажа государственного или муниципального имущества по минимально допустимой цене;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— внесение государственного или муниципального имущества в качестве вклада в уставные капиталы акционерных обществ;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— продажа акций акционерных обществ по результатам доверительного управления.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5.9. Порядок и способ осуществления приватизации определяется </w:t>
      </w:r>
      <w:r w:rsidR="002417FA" w:rsidRPr="00A231F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дминистрацией в соответствии с действующим законодательством Российской Федерации.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6. Покупатели государственного 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государственных и муниципальных унитарных предприятий, государственных и муниципальных учреждений;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7 Особенности приватизации отдельных видов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— находящихся у унитарного предприятия на праве постоянного (бессрочного) пользования или аренды;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—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7.6. Ограничениями могут являться: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—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—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 — иные обязанности, предусмотренные федеральным законом или в установленном им порядке.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объектов, обеспечивающих нужды органов социальной защиты населения;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объектов здравоохранения, образования, культуры, предназначенных для обслуживания жителей Веретенинского сельсовета Железногорского района Курской области;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детских оздоровительных комплексов (дач, лагерей);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жилищного фонда и объектов инфраструктуры;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— объектов транспорта и энергетики, предназначенных для обслуживания жителей поселения.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EA68A1" w:rsidRPr="00A231FB" w:rsidRDefault="00363DF4" w:rsidP="002417F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7.8. Объекты социально-культурного и коммунально-бытового назначения, не включенные в подлежащий приватизации имущественный комплекс унитарного 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предприятия, подлежат передаче в муниципальную собственность в порядке, установленном действующим законодательством.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— охранное обязательство).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  сложными    вещами, распространяются на все их составные части.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7.11. Условия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—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7.12. Охранное обязательство оформляется в порядке, установленном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8F6423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8. Организационное и информационное обеспечение приватизации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8.1. Организационное обеспечение.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8.2. Информационное обеспечение</w:t>
      </w:r>
    </w:p>
    <w:p w:rsidR="00AB5BCF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8.2.1. Прогнозный план (программа), а также решения об условиях приватизации муниципального имущества подлежат размещению 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в сети Интернет.   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A68A1" w:rsidRPr="00A231FB" w:rsidRDefault="00363DF4" w:rsidP="008F6423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8.2.2. Информация о приватизации государственного или муниципального имущества, подлежит </w:t>
      </w:r>
      <w:proofErr w:type="gramStart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размещению  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 официальном сайте Администрации в сети Интернет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           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3) способ приватизации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4) начальная цена продажи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5) форма подачи предложений о цене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6) условия и сроки платежа, необходимые реквизиты счетов;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8) порядок, место, даты начала и окончания подачи заявок, предложений;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10) срок заключения договора купли-продажи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12) ограничения участия отдельных категорий физических лиц и юридических лиц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в приватизации такого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4) условия конкурса при продаже акций акционерного общества или долей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в уставном капитале общества с ограниченной ответственностью на конкурсе;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8) численность работников хозяйственного общества;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AB5BCF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9 Оформление купли-продажи муниципального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9.1. Продажа муниципального имущества оформляется договором купли-продажи.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1) сведения о сторонах договора;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2) наименование муниципального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3) место его нахождения;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4) состав и цена муниципального имущества;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7) форма и сроки платежа за приобретенное имущество;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8) условия, в соответствии с которыми указанное имущество было приобретено покупателем;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:rsidR="00EA68A1" w:rsidRPr="00A231FB" w:rsidRDefault="00363DF4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lastRenderedPageBreak/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9.6 Продажа муниципального имущества по минимально допустимой цене (далее —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</w:t>
      </w:r>
      <w:proofErr w:type="gramStart"/>
      <w:r w:rsidRPr="00A231FB">
        <w:rPr>
          <w:rFonts w:ascii="Arial" w:hAnsi="Arial" w:cs="Arial"/>
          <w:color w:val="000000" w:themeColor="text1"/>
          <w:sz w:val="24"/>
          <w:szCs w:val="24"/>
        </w:rPr>
        <w:t>размере  10</w:t>
      </w:r>
      <w:proofErr w:type="gramEnd"/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 процентов от такой цены первоначального предложения.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AB5BCF">
      <w:pPr>
        <w:pStyle w:val="a3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A231FB">
        <w:rPr>
          <w:rFonts w:ascii="Arial" w:hAnsi="Arial" w:cs="Arial"/>
          <w:b/>
          <w:bCs/>
          <w:color w:val="000000" w:themeColor="text1"/>
          <w:sz w:val="30"/>
          <w:szCs w:val="30"/>
        </w:rPr>
        <w:t>Глава 10. Оплата и распределение денежных средств, полученных в результате приватизации имущества</w:t>
      </w:r>
    </w:p>
    <w:p w:rsidR="00EA68A1" w:rsidRPr="00A231FB" w:rsidRDefault="00EA68A1" w:rsidP="000F48C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 xml:space="preserve">10.1. Средства, полученные от продажи муниципального имущества, подлежат зачислению в бюджет 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«Веретенинск</w:t>
      </w:r>
      <w:r w:rsidR="004916E8" w:rsidRPr="00A231FB">
        <w:rPr>
          <w:rFonts w:ascii="Arial" w:hAnsi="Arial" w:cs="Arial"/>
          <w:color w:val="000000" w:themeColor="text1"/>
          <w:sz w:val="24"/>
          <w:szCs w:val="24"/>
        </w:rPr>
        <w:t>ий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4916E8" w:rsidRPr="00A231FB">
        <w:rPr>
          <w:rFonts w:ascii="Arial" w:hAnsi="Arial" w:cs="Arial"/>
          <w:color w:val="000000" w:themeColor="text1"/>
          <w:sz w:val="24"/>
          <w:szCs w:val="24"/>
        </w:rPr>
        <w:t>овет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Железногорского </w:t>
      </w:r>
      <w:r w:rsidR="004916E8" w:rsidRPr="00A23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>района</w:t>
      </w:r>
      <w:proofErr w:type="gramEnd"/>
      <w:r w:rsidR="00AB5BCF" w:rsidRPr="00A231FB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A231FB">
        <w:rPr>
          <w:rFonts w:ascii="Arial" w:hAnsi="Arial" w:cs="Arial"/>
          <w:color w:val="000000" w:themeColor="text1"/>
          <w:sz w:val="24"/>
          <w:szCs w:val="24"/>
        </w:rPr>
        <w:t>, в полном объеме.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10.2. Оплата приобретаемого Покупателем муниципального имущества производится единовременно.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EA68A1" w:rsidRPr="00A231FB" w:rsidRDefault="00363DF4" w:rsidP="00AB5B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1FB">
        <w:rPr>
          <w:rFonts w:ascii="Arial" w:hAnsi="Arial" w:cs="Arial"/>
          <w:color w:val="000000" w:themeColor="text1"/>
          <w:sz w:val="24"/>
          <w:szCs w:val="24"/>
        </w:rPr>
        <w:t>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sectPr w:rsidR="00EA68A1" w:rsidRPr="00A231FB" w:rsidSect="00A4515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F4" w:rsidRDefault="00062EF4">
      <w:pPr>
        <w:spacing w:line="240" w:lineRule="auto"/>
      </w:pPr>
      <w:r>
        <w:separator/>
      </w:r>
    </w:p>
  </w:endnote>
  <w:endnote w:type="continuationSeparator" w:id="0">
    <w:p w:rsidR="00062EF4" w:rsidRDefault="0006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F4" w:rsidRDefault="00062EF4">
      <w:pPr>
        <w:spacing w:after="0"/>
      </w:pPr>
      <w:r>
        <w:separator/>
      </w:r>
    </w:p>
  </w:footnote>
  <w:footnote w:type="continuationSeparator" w:id="0">
    <w:p w:rsidR="00062EF4" w:rsidRDefault="00062E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0D"/>
    <w:rsid w:val="00062EF4"/>
    <w:rsid w:val="000F48CF"/>
    <w:rsid w:val="0011430D"/>
    <w:rsid w:val="002417FA"/>
    <w:rsid w:val="00347845"/>
    <w:rsid w:val="00360CA4"/>
    <w:rsid w:val="00363DF4"/>
    <w:rsid w:val="00452D97"/>
    <w:rsid w:val="004916E8"/>
    <w:rsid w:val="00687F14"/>
    <w:rsid w:val="006A3F10"/>
    <w:rsid w:val="00732963"/>
    <w:rsid w:val="007345C6"/>
    <w:rsid w:val="007C0F18"/>
    <w:rsid w:val="007F2D7F"/>
    <w:rsid w:val="0080186D"/>
    <w:rsid w:val="008277AA"/>
    <w:rsid w:val="008A02AE"/>
    <w:rsid w:val="008C5677"/>
    <w:rsid w:val="008F6423"/>
    <w:rsid w:val="00A231FB"/>
    <w:rsid w:val="00A4515A"/>
    <w:rsid w:val="00A85CE9"/>
    <w:rsid w:val="00A91787"/>
    <w:rsid w:val="00AB3A5A"/>
    <w:rsid w:val="00AB5BCF"/>
    <w:rsid w:val="00B36395"/>
    <w:rsid w:val="00B85F74"/>
    <w:rsid w:val="00B91AC3"/>
    <w:rsid w:val="00BA68FE"/>
    <w:rsid w:val="00C57567"/>
    <w:rsid w:val="00C96756"/>
    <w:rsid w:val="00D15950"/>
    <w:rsid w:val="00D17A92"/>
    <w:rsid w:val="00D265B6"/>
    <w:rsid w:val="00E172DB"/>
    <w:rsid w:val="00EA68A1"/>
    <w:rsid w:val="00ED42E7"/>
    <w:rsid w:val="0BE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27A"/>
  <w15:docId w15:val="{846A08CE-7CBD-4716-BFE7-55EB5F1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A68FE"/>
    <w:rPr>
      <w:b/>
      <w:bCs/>
    </w:rPr>
  </w:style>
  <w:style w:type="character" w:styleId="a5">
    <w:name w:val="Hyperlink"/>
    <w:basedOn w:val="a0"/>
    <w:uiPriority w:val="99"/>
    <w:semiHidden/>
    <w:unhideWhenUsed/>
    <w:rsid w:val="00BA68FE"/>
    <w:rPr>
      <w:color w:val="0000FF"/>
      <w:u w:val="single"/>
    </w:rPr>
  </w:style>
  <w:style w:type="paragraph" w:customStyle="1" w:styleId="ConsPlusNormal">
    <w:name w:val="ConsPlusNormal"/>
    <w:rsid w:val="000F48C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8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F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2024-12-23T10:54:00Z</cp:lastPrinted>
  <dcterms:created xsi:type="dcterms:W3CDTF">2024-10-11T08:27:00Z</dcterms:created>
  <dcterms:modified xsi:type="dcterms:W3CDTF">2024-12-23T10:56:00Z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EDA9E57BA8D04B67A157086AB435D729_13</vt:lpwstr>
  </property>
</Properties>
</file>