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52F" w:rsidRPr="0063352F" w:rsidRDefault="0063352F" w:rsidP="0063352F">
      <w:pPr>
        <w:autoSpaceDE w:val="0"/>
        <w:autoSpaceDN w:val="0"/>
        <w:spacing w:after="0" w:line="240" w:lineRule="auto"/>
        <w:ind w:firstLine="720"/>
        <w:jc w:val="center"/>
        <w:outlineLvl w:val="0"/>
        <w:rPr>
          <w:rFonts w:ascii="Times New Roman" w:eastAsia="Times New Roman" w:hAnsi="Times New Roman" w:cs="Times New Roman"/>
          <w:bCs/>
          <w:sz w:val="28"/>
          <w:szCs w:val="28"/>
          <w:lang w:val="ru-RU" w:eastAsia="x-none"/>
        </w:rPr>
      </w:pPr>
      <w:r w:rsidRPr="0063352F">
        <w:rPr>
          <w:rFonts w:ascii="Times New Roman" w:eastAsia="Times New Roman" w:hAnsi="Times New Roman" w:cs="Times New Roman"/>
          <w:bCs/>
          <w:sz w:val="28"/>
          <w:szCs w:val="28"/>
          <w:lang w:val="ru-RU" w:eastAsia="x-none"/>
        </w:rPr>
        <w:t xml:space="preserve">                              </w:t>
      </w:r>
      <w:r w:rsidRPr="0063352F">
        <w:rPr>
          <w:rFonts w:ascii="Times New Roman" w:eastAsia="Times New Roman" w:hAnsi="Times New Roman" w:cs="Times New Roman"/>
          <w:bCs/>
          <w:sz w:val="28"/>
          <w:szCs w:val="28"/>
          <w:lang w:val="x-none" w:eastAsia="x-none"/>
        </w:rPr>
        <w:tab/>
      </w:r>
    </w:p>
    <w:p w:rsidR="0063352F" w:rsidRPr="0063352F" w:rsidRDefault="0063352F" w:rsidP="0063352F">
      <w:pPr>
        <w:autoSpaceDE w:val="0"/>
        <w:autoSpaceDN w:val="0"/>
        <w:spacing w:after="0" w:line="240" w:lineRule="auto"/>
        <w:outlineLvl w:val="0"/>
        <w:rPr>
          <w:rFonts w:ascii="Arial" w:eastAsia="Times New Roman" w:hAnsi="Arial" w:cs="Arial"/>
          <w:b/>
          <w:bCs/>
          <w:sz w:val="28"/>
          <w:szCs w:val="28"/>
          <w:lang w:val="x-none" w:eastAsia="x-none"/>
        </w:rPr>
      </w:pPr>
      <w:r w:rsidRPr="0063352F">
        <w:rPr>
          <w:rFonts w:ascii="Arial" w:eastAsia="Times New Roman" w:hAnsi="Arial" w:cs="Arial"/>
          <w:b/>
          <w:bCs/>
          <w:sz w:val="28"/>
          <w:szCs w:val="28"/>
          <w:lang w:val="x-none" w:eastAsia="x-none"/>
        </w:rPr>
        <w:t>СОБРАНИЕ ДЕПУТАТОВ    ВЕРЕТЕНИНСКОГО СЕЛЬСОВЕТА</w:t>
      </w:r>
    </w:p>
    <w:p w:rsidR="0063352F" w:rsidRPr="0063352F" w:rsidRDefault="0063352F" w:rsidP="0063352F">
      <w:pPr>
        <w:autoSpaceDE w:val="0"/>
        <w:autoSpaceDN w:val="0"/>
        <w:spacing w:after="0" w:line="240" w:lineRule="auto"/>
        <w:jc w:val="center"/>
        <w:outlineLvl w:val="0"/>
        <w:rPr>
          <w:rFonts w:ascii="Arial" w:eastAsia="Times New Roman" w:hAnsi="Arial" w:cs="Arial"/>
          <w:b/>
          <w:bCs/>
          <w:sz w:val="28"/>
          <w:szCs w:val="28"/>
          <w:lang w:val="x-none" w:eastAsia="x-none"/>
        </w:rPr>
      </w:pPr>
      <w:r w:rsidRPr="0063352F">
        <w:rPr>
          <w:rFonts w:ascii="Arial" w:eastAsia="Times New Roman" w:hAnsi="Arial" w:cs="Arial"/>
          <w:b/>
          <w:bCs/>
          <w:sz w:val="28"/>
          <w:szCs w:val="28"/>
          <w:lang w:val="x-none" w:eastAsia="x-none"/>
        </w:rPr>
        <w:t>ЖЕЛЕЗНОГОРСКОГО РАЙОНА</w:t>
      </w:r>
    </w:p>
    <w:p w:rsidR="00A7082D" w:rsidRDefault="00A7082D" w:rsidP="0063352F">
      <w:pPr>
        <w:autoSpaceDE w:val="0"/>
        <w:autoSpaceDN w:val="0"/>
        <w:spacing w:after="0" w:line="240" w:lineRule="auto"/>
        <w:jc w:val="center"/>
        <w:outlineLvl w:val="0"/>
        <w:rPr>
          <w:rFonts w:ascii="Arial" w:eastAsia="Times New Roman" w:hAnsi="Arial" w:cs="Arial"/>
          <w:b/>
          <w:bCs/>
          <w:sz w:val="28"/>
          <w:szCs w:val="28"/>
          <w:lang w:val="x-none" w:eastAsia="x-none"/>
        </w:rPr>
      </w:pPr>
    </w:p>
    <w:p w:rsidR="0063352F" w:rsidRPr="0063352F" w:rsidRDefault="0063352F" w:rsidP="0063352F">
      <w:pPr>
        <w:autoSpaceDE w:val="0"/>
        <w:autoSpaceDN w:val="0"/>
        <w:spacing w:after="0" w:line="240" w:lineRule="auto"/>
        <w:jc w:val="center"/>
        <w:outlineLvl w:val="0"/>
        <w:rPr>
          <w:rFonts w:ascii="Arial" w:eastAsia="Times New Roman" w:hAnsi="Arial" w:cs="Arial"/>
          <w:b/>
          <w:bCs/>
          <w:sz w:val="28"/>
          <w:szCs w:val="28"/>
          <w:lang w:val="x-none" w:eastAsia="x-none"/>
        </w:rPr>
      </w:pPr>
      <w:r w:rsidRPr="0063352F">
        <w:rPr>
          <w:rFonts w:ascii="Arial" w:eastAsia="Times New Roman" w:hAnsi="Arial" w:cs="Arial"/>
          <w:b/>
          <w:bCs/>
          <w:sz w:val="28"/>
          <w:szCs w:val="28"/>
          <w:lang w:val="x-none" w:eastAsia="x-none"/>
        </w:rPr>
        <w:t xml:space="preserve"> </w:t>
      </w:r>
    </w:p>
    <w:p w:rsidR="0063352F" w:rsidRPr="0063352F" w:rsidRDefault="0063352F" w:rsidP="0063352F">
      <w:pPr>
        <w:autoSpaceDE w:val="0"/>
        <w:autoSpaceDN w:val="0"/>
        <w:spacing w:after="0" w:line="240" w:lineRule="auto"/>
        <w:jc w:val="center"/>
        <w:outlineLvl w:val="0"/>
        <w:rPr>
          <w:rFonts w:ascii="Arial" w:eastAsia="Times New Roman" w:hAnsi="Arial" w:cs="Arial"/>
          <w:b/>
          <w:bCs/>
          <w:sz w:val="28"/>
          <w:szCs w:val="28"/>
          <w:lang w:val="x-none" w:eastAsia="x-none"/>
        </w:rPr>
      </w:pPr>
      <w:r w:rsidRPr="0063352F">
        <w:rPr>
          <w:rFonts w:ascii="Arial" w:eastAsia="Times New Roman" w:hAnsi="Arial" w:cs="Arial"/>
          <w:b/>
          <w:bCs/>
          <w:sz w:val="28"/>
          <w:szCs w:val="28"/>
          <w:lang w:val="x-none" w:eastAsia="x-none"/>
        </w:rPr>
        <w:t>РЕШЕНИЕ</w:t>
      </w:r>
    </w:p>
    <w:p w:rsidR="0063352F" w:rsidRDefault="0063352F" w:rsidP="0063352F">
      <w:pPr>
        <w:autoSpaceDE w:val="0"/>
        <w:autoSpaceDN w:val="0"/>
        <w:spacing w:after="0" w:line="240" w:lineRule="auto"/>
        <w:ind w:firstLine="720"/>
        <w:jc w:val="center"/>
        <w:outlineLvl w:val="0"/>
        <w:rPr>
          <w:rFonts w:ascii="Arial" w:eastAsia="Times New Roman" w:hAnsi="Arial" w:cs="Arial"/>
          <w:bCs/>
          <w:sz w:val="28"/>
          <w:szCs w:val="28"/>
          <w:lang w:val="x-none" w:eastAsia="x-none"/>
        </w:rPr>
      </w:pPr>
    </w:p>
    <w:p w:rsidR="00A7082D" w:rsidRPr="0063352F" w:rsidRDefault="00A7082D" w:rsidP="0063352F">
      <w:pPr>
        <w:autoSpaceDE w:val="0"/>
        <w:autoSpaceDN w:val="0"/>
        <w:spacing w:after="0" w:line="240" w:lineRule="auto"/>
        <w:ind w:firstLine="720"/>
        <w:jc w:val="center"/>
        <w:outlineLvl w:val="0"/>
        <w:rPr>
          <w:rFonts w:ascii="Arial" w:eastAsia="Times New Roman" w:hAnsi="Arial" w:cs="Arial"/>
          <w:bCs/>
          <w:sz w:val="28"/>
          <w:szCs w:val="28"/>
          <w:lang w:val="x-none" w:eastAsia="x-none"/>
        </w:rPr>
      </w:pPr>
    </w:p>
    <w:p w:rsidR="0063352F" w:rsidRDefault="0063352F" w:rsidP="0063352F">
      <w:pPr>
        <w:jc w:val="center"/>
        <w:rPr>
          <w:rFonts w:ascii="Arial" w:eastAsia="Times New Roman" w:hAnsi="Arial" w:cs="Arial"/>
          <w:b/>
          <w:sz w:val="28"/>
          <w:szCs w:val="28"/>
          <w:lang w:val="ru-RU" w:eastAsia="ru-RU"/>
        </w:rPr>
      </w:pPr>
      <w:r w:rsidRPr="0063352F">
        <w:rPr>
          <w:rFonts w:ascii="Arial" w:eastAsia="Times New Roman" w:hAnsi="Arial" w:cs="Arial"/>
          <w:b/>
          <w:sz w:val="28"/>
          <w:szCs w:val="28"/>
          <w:lang w:val="ru-RU" w:eastAsia="x-none"/>
        </w:rPr>
        <w:t xml:space="preserve">О внесении изменений </w:t>
      </w:r>
      <w:r w:rsidRPr="0073047C">
        <w:rPr>
          <w:rFonts w:ascii="Arial" w:eastAsia="Times New Roman" w:hAnsi="Arial" w:cs="Arial"/>
          <w:b/>
          <w:sz w:val="28"/>
          <w:szCs w:val="28"/>
          <w:lang w:val="ru-RU" w:eastAsia="x-none"/>
        </w:rPr>
        <w:t xml:space="preserve">в Положение </w:t>
      </w:r>
      <w:r w:rsidRPr="0073047C">
        <w:rPr>
          <w:rFonts w:ascii="Arial" w:eastAsia="Times New Roman" w:hAnsi="Arial" w:cs="Arial"/>
          <w:b/>
          <w:sz w:val="28"/>
          <w:szCs w:val="28"/>
          <w:lang w:val="ru-RU" w:eastAsia="ru-RU"/>
        </w:rPr>
        <w:t>об оплате труда работников Муниципального казённого учреждения "</w:t>
      </w:r>
      <w:proofErr w:type="spellStart"/>
      <w:r w:rsidRPr="0073047C">
        <w:rPr>
          <w:rFonts w:ascii="Arial" w:eastAsia="Times New Roman" w:hAnsi="Arial" w:cs="Arial"/>
          <w:b/>
          <w:sz w:val="28"/>
          <w:szCs w:val="28"/>
          <w:lang w:val="ru-RU" w:eastAsia="ru-RU"/>
        </w:rPr>
        <w:t>Веретенинский</w:t>
      </w:r>
      <w:proofErr w:type="spellEnd"/>
      <w:r w:rsidRPr="0073047C">
        <w:rPr>
          <w:rFonts w:ascii="Arial" w:eastAsia="Times New Roman" w:hAnsi="Arial" w:cs="Arial"/>
          <w:b/>
          <w:sz w:val="28"/>
          <w:szCs w:val="28"/>
          <w:lang w:val="ru-RU" w:eastAsia="ru-RU"/>
        </w:rPr>
        <w:t xml:space="preserve"> клуб досуга»</w:t>
      </w:r>
    </w:p>
    <w:p w:rsidR="00A7082D" w:rsidRPr="0073047C" w:rsidRDefault="00A7082D" w:rsidP="0063352F">
      <w:pPr>
        <w:jc w:val="center"/>
        <w:rPr>
          <w:rFonts w:ascii="Arial" w:eastAsia="Times New Roman" w:hAnsi="Arial" w:cs="Arial"/>
          <w:b/>
          <w:sz w:val="28"/>
          <w:szCs w:val="28"/>
          <w:lang w:val="ru-RU" w:eastAsia="ru-RU"/>
        </w:rPr>
      </w:pPr>
    </w:p>
    <w:p w:rsidR="0063352F" w:rsidRPr="0063352F" w:rsidRDefault="0063352F" w:rsidP="0063352F">
      <w:pPr>
        <w:autoSpaceDE w:val="0"/>
        <w:autoSpaceDN w:val="0"/>
        <w:spacing w:after="0" w:line="240" w:lineRule="auto"/>
        <w:rPr>
          <w:rFonts w:ascii="Arial" w:eastAsia="Times New Roman" w:hAnsi="Arial" w:cs="Arial"/>
          <w:b/>
          <w:sz w:val="24"/>
          <w:szCs w:val="24"/>
          <w:lang w:val="ru-RU" w:eastAsia="x-none"/>
        </w:rPr>
      </w:pPr>
      <w:r w:rsidRPr="0073047C">
        <w:rPr>
          <w:rFonts w:ascii="Arial" w:eastAsia="Times New Roman" w:hAnsi="Arial" w:cs="Arial"/>
          <w:b/>
          <w:sz w:val="28"/>
          <w:szCs w:val="28"/>
          <w:lang w:val="ru-RU" w:eastAsia="x-none"/>
        </w:rPr>
        <w:t xml:space="preserve">                                    </w:t>
      </w:r>
      <w:r w:rsidRPr="0063352F">
        <w:rPr>
          <w:rFonts w:ascii="Arial" w:eastAsia="Times New Roman" w:hAnsi="Arial" w:cs="Arial"/>
          <w:b/>
          <w:sz w:val="28"/>
          <w:szCs w:val="28"/>
          <w:lang w:val="ru-RU" w:eastAsia="x-none"/>
        </w:rPr>
        <w:t xml:space="preserve">от </w:t>
      </w:r>
      <w:r w:rsidRPr="0063352F">
        <w:rPr>
          <w:rFonts w:ascii="Arial" w:eastAsia="Times New Roman" w:hAnsi="Arial" w:cs="Arial"/>
          <w:b/>
          <w:sz w:val="24"/>
          <w:szCs w:val="24"/>
          <w:lang w:val="ru-RU" w:eastAsia="x-none"/>
        </w:rPr>
        <w:t xml:space="preserve">09 </w:t>
      </w:r>
      <w:proofErr w:type="gramStart"/>
      <w:r w:rsidRPr="0063352F">
        <w:rPr>
          <w:rFonts w:ascii="Arial" w:eastAsia="Times New Roman" w:hAnsi="Arial" w:cs="Arial"/>
          <w:b/>
          <w:sz w:val="24"/>
          <w:szCs w:val="24"/>
          <w:lang w:val="ru-RU" w:eastAsia="x-none"/>
        </w:rPr>
        <w:t xml:space="preserve">ноября </w:t>
      </w:r>
      <w:r w:rsidRPr="0063352F">
        <w:rPr>
          <w:rFonts w:ascii="Arial" w:eastAsia="Times New Roman" w:hAnsi="Arial" w:cs="Arial"/>
          <w:b/>
          <w:sz w:val="24"/>
          <w:szCs w:val="24"/>
          <w:lang w:val="x-none" w:eastAsia="x-none"/>
        </w:rPr>
        <w:t xml:space="preserve"> 2018</w:t>
      </w:r>
      <w:proofErr w:type="gramEnd"/>
      <w:r w:rsidRPr="0063352F">
        <w:rPr>
          <w:rFonts w:ascii="Arial" w:eastAsia="Times New Roman" w:hAnsi="Arial" w:cs="Arial"/>
          <w:b/>
          <w:sz w:val="24"/>
          <w:szCs w:val="24"/>
          <w:lang w:val="x-none" w:eastAsia="x-none"/>
        </w:rPr>
        <w:t xml:space="preserve"> г.</w:t>
      </w:r>
      <w:r w:rsidRPr="0063352F">
        <w:rPr>
          <w:rFonts w:ascii="Arial" w:eastAsia="Times New Roman" w:hAnsi="Arial" w:cs="Arial"/>
          <w:b/>
          <w:sz w:val="24"/>
          <w:szCs w:val="24"/>
          <w:lang w:val="ru-RU" w:eastAsia="x-none"/>
        </w:rPr>
        <w:t xml:space="preserve">  №  </w:t>
      </w:r>
      <w:r w:rsidR="00A7082D">
        <w:rPr>
          <w:rFonts w:ascii="Arial" w:eastAsia="Times New Roman" w:hAnsi="Arial" w:cs="Arial"/>
          <w:b/>
          <w:sz w:val="24"/>
          <w:szCs w:val="24"/>
          <w:lang w:val="ru-RU" w:eastAsia="x-none"/>
        </w:rPr>
        <w:t>75</w:t>
      </w:r>
    </w:p>
    <w:p w:rsidR="0063352F" w:rsidRPr="0063352F" w:rsidRDefault="0063352F" w:rsidP="0063352F">
      <w:pPr>
        <w:autoSpaceDE w:val="0"/>
        <w:autoSpaceDN w:val="0"/>
        <w:spacing w:after="0" w:line="240" w:lineRule="auto"/>
        <w:rPr>
          <w:rFonts w:ascii="Arial" w:eastAsia="Times New Roman" w:hAnsi="Arial" w:cs="Arial"/>
          <w:sz w:val="24"/>
          <w:szCs w:val="24"/>
          <w:lang w:val="ru-RU" w:eastAsia="x-none"/>
        </w:rPr>
      </w:pPr>
    </w:p>
    <w:p w:rsidR="0063352F" w:rsidRPr="0063352F" w:rsidRDefault="0063352F" w:rsidP="0063352F">
      <w:pPr>
        <w:spacing w:after="200" w:line="276" w:lineRule="auto"/>
        <w:contextualSpacing/>
        <w:jc w:val="both"/>
        <w:rPr>
          <w:rFonts w:ascii="Arial" w:eastAsia="Times New Roman" w:hAnsi="Arial" w:cs="Arial"/>
          <w:sz w:val="24"/>
          <w:szCs w:val="24"/>
          <w:lang w:val="ru-RU" w:eastAsia="ru-RU"/>
        </w:rPr>
      </w:pPr>
      <w:r w:rsidRPr="0063352F">
        <w:rPr>
          <w:rFonts w:ascii="Times New Roman" w:eastAsia="Times New Roman" w:hAnsi="Times New Roman" w:cs="Times New Roman"/>
          <w:sz w:val="24"/>
          <w:szCs w:val="24"/>
          <w:lang w:val="ru-RU" w:eastAsia="ru-RU"/>
        </w:rPr>
        <w:t xml:space="preserve">  </w:t>
      </w:r>
      <w:r w:rsidRPr="0063352F">
        <w:rPr>
          <w:rFonts w:ascii="Arial" w:eastAsia="Times New Roman" w:hAnsi="Arial" w:cs="Arial"/>
          <w:sz w:val="24"/>
          <w:szCs w:val="24"/>
          <w:lang w:val="ru-RU" w:eastAsia="ru-RU"/>
        </w:rPr>
        <w:t>Руководствуясь Трудовым кодексом Российской Федерации, Федеральным законом от 06.10.2003 №131-ФЗ «Об общих принципах организации местного самоуправления в Российской Федерации», Указом Президента РФ от 07.05.2012г. №597 «О мероприятиях по реализации государственной социальной политики», Законом Курской области от 05.03.2004 №9- ЗКО «О культуре», Постановлением Администрации Курской области от 29.06.2017 №523-па «Об оплате труда работников областных бюджетных учреждений, находящихся в ведении комитета по культуре Курской области», Уставом</w:t>
      </w:r>
      <w:r w:rsidRPr="0073047C">
        <w:rPr>
          <w:rFonts w:ascii="Arial" w:eastAsia="Times New Roman" w:hAnsi="Arial" w:cs="Arial"/>
          <w:sz w:val="24"/>
          <w:szCs w:val="24"/>
          <w:lang w:val="ru-RU" w:eastAsia="ru-RU"/>
        </w:rPr>
        <w:t xml:space="preserve"> муниципального образования «</w:t>
      </w:r>
      <w:proofErr w:type="spellStart"/>
      <w:r w:rsidRPr="0073047C">
        <w:rPr>
          <w:rFonts w:ascii="Arial" w:eastAsia="Times New Roman" w:hAnsi="Arial" w:cs="Arial"/>
          <w:sz w:val="24"/>
          <w:szCs w:val="24"/>
          <w:lang w:val="ru-RU" w:eastAsia="ru-RU"/>
        </w:rPr>
        <w:t>Веретенинский</w:t>
      </w:r>
      <w:proofErr w:type="spellEnd"/>
      <w:r w:rsidRPr="0073047C">
        <w:rPr>
          <w:rFonts w:ascii="Arial" w:eastAsia="Times New Roman" w:hAnsi="Arial" w:cs="Arial"/>
          <w:sz w:val="24"/>
          <w:szCs w:val="24"/>
          <w:lang w:val="ru-RU" w:eastAsia="ru-RU"/>
        </w:rPr>
        <w:t xml:space="preserve"> сельсовет»</w:t>
      </w:r>
      <w:r w:rsidRPr="0063352F">
        <w:rPr>
          <w:rFonts w:ascii="Arial" w:eastAsia="Times New Roman" w:hAnsi="Arial" w:cs="Arial"/>
          <w:sz w:val="24"/>
          <w:szCs w:val="24"/>
          <w:lang w:val="ru-RU" w:eastAsia="ru-RU"/>
        </w:rPr>
        <w:t xml:space="preserve"> Железногорского района Курской области Собрание </w:t>
      </w:r>
      <w:r w:rsidRPr="0073047C">
        <w:rPr>
          <w:rFonts w:ascii="Arial" w:eastAsia="Times New Roman" w:hAnsi="Arial" w:cs="Arial"/>
          <w:sz w:val="24"/>
          <w:szCs w:val="24"/>
          <w:lang w:val="ru-RU" w:eastAsia="ru-RU"/>
        </w:rPr>
        <w:t xml:space="preserve">депутатов Веретенинского сельсовета </w:t>
      </w:r>
      <w:r w:rsidRPr="0063352F">
        <w:rPr>
          <w:rFonts w:ascii="Arial" w:eastAsia="Times New Roman" w:hAnsi="Arial" w:cs="Arial"/>
          <w:sz w:val="24"/>
          <w:szCs w:val="24"/>
          <w:lang w:val="ru-RU" w:eastAsia="ru-RU"/>
        </w:rPr>
        <w:t>Железн</w:t>
      </w:r>
      <w:r w:rsidRPr="0073047C">
        <w:rPr>
          <w:rFonts w:ascii="Arial" w:eastAsia="Times New Roman" w:hAnsi="Arial" w:cs="Arial"/>
          <w:sz w:val="24"/>
          <w:szCs w:val="24"/>
          <w:lang w:val="ru-RU" w:eastAsia="ru-RU"/>
        </w:rPr>
        <w:t xml:space="preserve">огорского района </w:t>
      </w:r>
    </w:p>
    <w:p w:rsidR="0063352F" w:rsidRPr="0063352F" w:rsidRDefault="0063352F" w:rsidP="0063352F">
      <w:pPr>
        <w:spacing w:after="200" w:line="276" w:lineRule="auto"/>
        <w:contextualSpacing/>
        <w:rPr>
          <w:rFonts w:ascii="Arial" w:eastAsia="Times New Roman" w:hAnsi="Arial" w:cs="Arial"/>
          <w:b/>
          <w:sz w:val="24"/>
          <w:szCs w:val="24"/>
          <w:lang w:val="ru-RU" w:eastAsia="ru-RU"/>
        </w:rPr>
      </w:pPr>
      <w:r w:rsidRPr="0063352F">
        <w:rPr>
          <w:rFonts w:ascii="Arial" w:eastAsia="Times New Roman" w:hAnsi="Arial" w:cs="Arial"/>
          <w:i/>
          <w:sz w:val="24"/>
          <w:szCs w:val="24"/>
          <w:lang w:val="ru-RU" w:eastAsia="ru-RU"/>
        </w:rPr>
        <w:t xml:space="preserve">                                                                   </w:t>
      </w:r>
      <w:r w:rsidRPr="0063352F">
        <w:rPr>
          <w:rFonts w:ascii="Arial" w:eastAsia="Times New Roman" w:hAnsi="Arial" w:cs="Arial"/>
          <w:b/>
          <w:sz w:val="24"/>
          <w:szCs w:val="24"/>
          <w:lang w:val="ru-RU" w:eastAsia="ru-RU"/>
        </w:rPr>
        <w:t>РЕШИЛО:</w:t>
      </w:r>
    </w:p>
    <w:p w:rsidR="0063352F" w:rsidRPr="0063352F" w:rsidRDefault="0063352F" w:rsidP="0063352F">
      <w:pPr>
        <w:spacing w:after="200" w:line="276" w:lineRule="auto"/>
        <w:contextualSpacing/>
        <w:jc w:val="both"/>
        <w:rPr>
          <w:rFonts w:ascii="Arial" w:eastAsia="Times New Roman" w:hAnsi="Arial" w:cs="Arial"/>
          <w:sz w:val="24"/>
          <w:szCs w:val="24"/>
          <w:lang w:val="ru-RU" w:eastAsia="ru-RU"/>
        </w:rPr>
      </w:pPr>
    </w:p>
    <w:p w:rsidR="0063352F" w:rsidRPr="0063352F" w:rsidRDefault="0063352F" w:rsidP="0073047C">
      <w:pPr>
        <w:ind w:firstLine="720"/>
        <w:rPr>
          <w:rFonts w:ascii="Arial" w:eastAsia="Times New Roman" w:hAnsi="Arial" w:cs="Arial"/>
          <w:sz w:val="24"/>
          <w:szCs w:val="24"/>
          <w:lang w:val="ru-RU" w:eastAsia="ru-RU"/>
        </w:rPr>
      </w:pPr>
      <w:r w:rsidRPr="0063352F">
        <w:rPr>
          <w:rFonts w:ascii="Arial" w:eastAsia="Times New Roman" w:hAnsi="Arial" w:cs="Arial"/>
          <w:sz w:val="24"/>
          <w:szCs w:val="24"/>
          <w:lang w:val="ru-RU" w:eastAsia="ru-RU"/>
        </w:rPr>
        <w:t xml:space="preserve">1.Внести следующие изменения в Положение </w:t>
      </w:r>
      <w:r w:rsidRPr="0073047C">
        <w:rPr>
          <w:rFonts w:ascii="Arial" w:eastAsia="Times New Roman" w:hAnsi="Arial" w:cs="Arial"/>
          <w:sz w:val="24"/>
          <w:szCs w:val="24"/>
          <w:lang w:val="ru-RU" w:eastAsia="ru-RU"/>
        </w:rPr>
        <w:t>об</w:t>
      </w:r>
      <w:r w:rsidR="0073047C">
        <w:rPr>
          <w:rFonts w:ascii="Arial" w:eastAsia="Times New Roman" w:hAnsi="Arial" w:cs="Arial"/>
          <w:sz w:val="24"/>
          <w:szCs w:val="24"/>
          <w:lang w:val="ru-RU" w:eastAsia="ru-RU"/>
        </w:rPr>
        <w:t xml:space="preserve"> оплате труда работников </w:t>
      </w:r>
      <w:r w:rsidRPr="0073047C">
        <w:rPr>
          <w:rFonts w:ascii="Arial" w:eastAsia="Times New Roman" w:hAnsi="Arial" w:cs="Arial"/>
          <w:sz w:val="24"/>
          <w:szCs w:val="24"/>
          <w:lang w:val="ru-RU" w:eastAsia="ru-RU"/>
        </w:rPr>
        <w:t>Муниципального казённого учреждения "</w:t>
      </w:r>
      <w:proofErr w:type="spellStart"/>
      <w:r w:rsidRPr="0073047C">
        <w:rPr>
          <w:rFonts w:ascii="Arial" w:eastAsia="Times New Roman" w:hAnsi="Arial" w:cs="Arial"/>
          <w:sz w:val="24"/>
          <w:szCs w:val="24"/>
          <w:lang w:val="ru-RU" w:eastAsia="ru-RU"/>
        </w:rPr>
        <w:t>Веретенинский</w:t>
      </w:r>
      <w:proofErr w:type="spellEnd"/>
      <w:r w:rsidRPr="0073047C">
        <w:rPr>
          <w:rFonts w:ascii="Arial" w:eastAsia="Times New Roman" w:hAnsi="Arial" w:cs="Arial"/>
          <w:sz w:val="24"/>
          <w:szCs w:val="24"/>
          <w:lang w:val="ru-RU" w:eastAsia="ru-RU"/>
        </w:rPr>
        <w:t xml:space="preserve"> клуб досуга»</w:t>
      </w:r>
      <w:r w:rsidR="008C4D26">
        <w:rPr>
          <w:rFonts w:ascii="Arial" w:eastAsia="Times New Roman" w:hAnsi="Arial" w:cs="Arial"/>
          <w:sz w:val="24"/>
          <w:szCs w:val="24"/>
          <w:lang w:val="ru-RU" w:eastAsia="ru-RU"/>
        </w:rPr>
        <w:t>, утвержденного Решением Собрания депутатов Веретенинского сельсовета Железногорского района от 15.11.2017г.№18</w:t>
      </w:r>
      <w:r w:rsidR="0073047C">
        <w:rPr>
          <w:rFonts w:ascii="Arial" w:eastAsia="Times New Roman" w:hAnsi="Arial" w:cs="Arial"/>
          <w:sz w:val="24"/>
          <w:szCs w:val="24"/>
          <w:lang w:val="ru-RU" w:eastAsia="ru-RU"/>
        </w:rPr>
        <w:t>:</w:t>
      </w:r>
    </w:p>
    <w:p w:rsidR="0063352F" w:rsidRPr="0063352F" w:rsidRDefault="0063352F" w:rsidP="0063352F">
      <w:pPr>
        <w:spacing w:after="200" w:line="276" w:lineRule="auto"/>
        <w:contextualSpacing/>
        <w:jc w:val="both"/>
        <w:rPr>
          <w:rFonts w:ascii="Arial" w:eastAsia="Times New Roman" w:hAnsi="Arial" w:cs="Arial"/>
          <w:sz w:val="24"/>
          <w:szCs w:val="24"/>
          <w:lang w:val="ru-RU" w:eastAsia="ru-RU"/>
        </w:rPr>
      </w:pPr>
      <w:r w:rsidRPr="0063352F">
        <w:rPr>
          <w:rFonts w:ascii="Arial" w:eastAsia="Times New Roman" w:hAnsi="Arial" w:cs="Arial"/>
          <w:sz w:val="24"/>
          <w:szCs w:val="24"/>
          <w:lang w:val="ru-RU" w:eastAsia="ru-RU"/>
        </w:rPr>
        <w:t xml:space="preserve">1.1. </w:t>
      </w:r>
      <w:r w:rsidRPr="0073047C">
        <w:rPr>
          <w:rFonts w:ascii="Arial" w:eastAsia="Times New Roman" w:hAnsi="Arial" w:cs="Arial"/>
          <w:sz w:val="24"/>
          <w:szCs w:val="24"/>
          <w:lang w:val="ru-RU" w:eastAsia="ru-RU"/>
        </w:rPr>
        <w:t>Изменить первый абзац пункта 56</w:t>
      </w:r>
      <w:r w:rsidRPr="0063352F">
        <w:rPr>
          <w:rFonts w:ascii="Arial" w:eastAsia="Times New Roman" w:hAnsi="Arial" w:cs="Arial"/>
          <w:sz w:val="24"/>
          <w:szCs w:val="24"/>
          <w:lang w:val="ru-RU" w:eastAsia="ru-RU"/>
        </w:rPr>
        <w:t xml:space="preserve"> раздела </w:t>
      </w:r>
      <w:r w:rsidRPr="0063352F">
        <w:rPr>
          <w:rFonts w:ascii="Arial" w:eastAsia="Times New Roman" w:hAnsi="Arial" w:cs="Arial"/>
          <w:sz w:val="24"/>
          <w:szCs w:val="24"/>
          <w:lang w:eastAsia="ru-RU"/>
        </w:rPr>
        <w:t>VI</w:t>
      </w:r>
      <w:r w:rsidRPr="0073047C">
        <w:rPr>
          <w:rFonts w:ascii="Arial" w:eastAsia="Times New Roman" w:hAnsi="Arial" w:cs="Arial"/>
          <w:sz w:val="24"/>
          <w:szCs w:val="24"/>
          <w:lang w:eastAsia="ru-RU"/>
        </w:rPr>
        <w:t>I</w:t>
      </w:r>
      <w:r w:rsidRPr="0063352F">
        <w:rPr>
          <w:rFonts w:ascii="Arial" w:eastAsia="Times New Roman" w:hAnsi="Arial" w:cs="Arial"/>
          <w:sz w:val="24"/>
          <w:szCs w:val="24"/>
          <w:lang w:val="ru-RU" w:eastAsia="ru-RU"/>
        </w:rPr>
        <w:t xml:space="preserve">. «Другие вопросы оплаты </w:t>
      </w:r>
      <w:proofErr w:type="gramStart"/>
      <w:r w:rsidRPr="0063352F">
        <w:rPr>
          <w:rFonts w:ascii="Arial" w:eastAsia="Times New Roman" w:hAnsi="Arial" w:cs="Arial"/>
          <w:sz w:val="24"/>
          <w:szCs w:val="24"/>
          <w:lang w:val="ru-RU" w:eastAsia="ru-RU"/>
        </w:rPr>
        <w:t>труда»  и</w:t>
      </w:r>
      <w:proofErr w:type="gramEnd"/>
      <w:r w:rsidRPr="0063352F">
        <w:rPr>
          <w:rFonts w:ascii="Arial" w:eastAsia="Times New Roman" w:hAnsi="Arial" w:cs="Arial"/>
          <w:sz w:val="24"/>
          <w:szCs w:val="24"/>
          <w:lang w:val="ru-RU" w:eastAsia="ru-RU"/>
        </w:rPr>
        <w:t xml:space="preserve"> изложить его в следующей редакции: «</w:t>
      </w:r>
      <w:r w:rsidRPr="0073047C">
        <w:rPr>
          <w:rFonts w:ascii="Arial" w:eastAsia="Times New Roman" w:hAnsi="Arial" w:cs="Arial"/>
          <w:sz w:val="24"/>
          <w:szCs w:val="24"/>
          <w:lang w:val="ru-RU" w:eastAsia="ru-RU"/>
        </w:rPr>
        <w:t>56</w:t>
      </w:r>
      <w:r w:rsidRPr="0063352F">
        <w:rPr>
          <w:rFonts w:ascii="Arial" w:eastAsia="Times New Roman" w:hAnsi="Arial" w:cs="Arial"/>
          <w:sz w:val="24"/>
          <w:szCs w:val="24"/>
          <w:lang w:val="ru-RU" w:eastAsia="ru-RU"/>
        </w:rPr>
        <w:t>. Из фонда оплаты труда учреждения руководителю, его заместителям, главному бухгалтеру, работникам ежегодно выплачивается материальная помощь в размере двух должностных окладов:</w:t>
      </w:r>
    </w:p>
    <w:p w:rsidR="0063352F" w:rsidRDefault="0063352F" w:rsidP="0063352F">
      <w:pPr>
        <w:spacing w:after="200" w:line="276" w:lineRule="auto"/>
        <w:contextualSpacing/>
        <w:jc w:val="both"/>
        <w:rPr>
          <w:rFonts w:ascii="Arial" w:eastAsia="Times New Roman" w:hAnsi="Arial" w:cs="Arial"/>
          <w:sz w:val="24"/>
          <w:szCs w:val="24"/>
          <w:lang w:val="ru-RU" w:eastAsia="ru-RU"/>
        </w:rPr>
      </w:pPr>
      <w:r w:rsidRPr="0063352F">
        <w:rPr>
          <w:rFonts w:ascii="Arial" w:eastAsia="Times New Roman" w:hAnsi="Arial" w:cs="Arial"/>
          <w:sz w:val="24"/>
          <w:szCs w:val="24"/>
          <w:lang w:val="ru-RU" w:eastAsia="ru-RU"/>
        </w:rPr>
        <w:t>-выплату производить ежемесячно равными долями».</w:t>
      </w:r>
    </w:p>
    <w:p w:rsidR="00A7082D" w:rsidRDefault="00A7082D" w:rsidP="0063352F">
      <w:pPr>
        <w:spacing w:after="200" w:line="276" w:lineRule="auto"/>
        <w:contextualSpacing/>
        <w:jc w:val="both"/>
        <w:rPr>
          <w:rFonts w:ascii="Arial" w:eastAsia="Times New Roman" w:hAnsi="Arial" w:cs="Arial"/>
          <w:sz w:val="24"/>
          <w:szCs w:val="24"/>
          <w:lang w:val="ru-RU" w:eastAsia="ru-RU"/>
        </w:rPr>
      </w:pPr>
    </w:p>
    <w:p w:rsidR="00A7082D" w:rsidRPr="0063352F" w:rsidRDefault="00A7082D" w:rsidP="00A7082D">
      <w:pPr>
        <w:spacing w:after="200" w:line="276" w:lineRule="auto"/>
        <w:ind w:firstLine="708"/>
        <w:contextualSpacing/>
        <w:jc w:val="both"/>
        <w:rPr>
          <w:rFonts w:ascii="Arial" w:eastAsia="Times New Roman" w:hAnsi="Arial" w:cs="Arial"/>
          <w:sz w:val="24"/>
          <w:szCs w:val="24"/>
          <w:lang w:val="ru-RU" w:eastAsia="ru-RU"/>
        </w:rPr>
      </w:pPr>
      <w:r>
        <w:rPr>
          <w:rFonts w:ascii="Arial" w:eastAsia="Times New Roman" w:hAnsi="Arial" w:cs="Arial"/>
          <w:sz w:val="24"/>
          <w:szCs w:val="24"/>
          <w:lang w:val="ru-RU" w:eastAsia="ru-RU"/>
        </w:rPr>
        <w:t xml:space="preserve">2.Положение </w:t>
      </w:r>
      <w:r w:rsidRPr="0073047C">
        <w:rPr>
          <w:rFonts w:ascii="Arial" w:eastAsia="Times New Roman" w:hAnsi="Arial" w:cs="Arial"/>
          <w:sz w:val="24"/>
          <w:szCs w:val="24"/>
          <w:lang w:val="ru-RU" w:eastAsia="ru-RU"/>
        </w:rPr>
        <w:t>об</w:t>
      </w:r>
      <w:r>
        <w:rPr>
          <w:rFonts w:ascii="Arial" w:eastAsia="Times New Roman" w:hAnsi="Arial" w:cs="Arial"/>
          <w:sz w:val="24"/>
          <w:szCs w:val="24"/>
          <w:lang w:val="ru-RU" w:eastAsia="ru-RU"/>
        </w:rPr>
        <w:t xml:space="preserve"> оплате труда работников </w:t>
      </w:r>
      <w:r w:rsidRPr="0073047C">
        <w:rPr>
          <w:rFonts w:ascii="Arial" w:eastAsia="Times New Roman" w:hAnsi="Arial" w:cs="Arial"/>
          <w:sz w:val="24"/>
          <w:szCs w:val="24"/>
          <w:lang w:val="ru-RU" w:eastAsia="ru-RU"/>
        </w:rPr>
        <w:t>Муниципального казённого учреждения "</w:t>
      </w:r>
      <w:proofErr w:type="spellStart"/>
      <w:r w:rsidRPr="0073047C">
        <w:rPr>
          <w:rFonts w:ascii="Arial" w:eastAsia="Times New Roman" w:hAnsi="Arial" w:cs="Arial"/>
          <w:sz w:val="24"/>
          <w:szCs w:val="24"/>
          <w:lang w:val="ru-RU" w:eastAsia="ru-RU"/>
        </w:rPr>
        <w:t>Веретенинский</w:t>
      </w:r>
      <w:proofErr w:type="spellEnd"/>
      <w:r w:rsidRPr="0073047C">
        <w:rPr>
          <w:rFonts w:ascii="Arial" w:eastAsia="Times New Roman" w:hAnsi="Arial" w:cs="Arial"/>
          <w:sz w:val="24"/>
          <w:szCs w:val="24"/>
          <w:lang w:val="ru-RU" w:eastAsia="ru-RU"/>
        </w:rPr>
        <w:t xml:space="preserve"> клуб досуга»</w:t>
      </w:r>
      <w:r>
        <w:rPr>
          <w:rFonts w:ascii="Arial" w:eastAsia="Times New Roman" w:hAnsi="Arial" w:cs="Arial"/>
          <w:sz w:val="24"/>
          <w:szCs w:val="24"/>
          <w:lang w:val="ru-RU" w:eastAsia="ru-RU"/>
        </w:rPr>
        <w:t>, утвержденного Решением Собрания депутатов Веретенинского сельсовета Железногорского района от 15.11.2017г.№18, читать в новой редакции(прилагается).</w:t>
      </w:r>
    </w:p>
    <w:p w:rsidR="0063352F" w:rsidRPr="0063352F" w:rsidRDefault="0063352F" w:rsidP="0063352F">
      <w:pPr>
        <w:autoSpaceDE w:val="0"/>
        <w:autoSpaceDN w:val="0"/>
        <w:spacing w:after="0" w:line="240" w:lineRule="auto"/>
        <w:rPr>
          <w:rFonts w:ascii="Arial" w:eastAsia="Times New Roman" w:hAnsi="Arial" w:cs="Arial"/>
          <w:sz w:val="24"/>
          <w:szCs w:val="24"/>
          <w:lang w:val="ru-RU" w:eastAsia="x-none"/>
        </w:rPr>
      </w:pPr>
    </w:p>
    <w:p w:rsidR="0063352F" w:rsidRPr="0063352F" w:rsidRDefault="00A7082D" w:rsidP="0063352F">
      <w:pPr>
        <w:autoSpaceDE w:val="0"/>
        <w:autoSpaceDN w:val="0"/>
        <w:spacing w:after="0" w:line="240" w:lineRule="auto"/>
        <w:ind w:firstLine="708"/>
        <w:rPr>
          <w:rFonts w:ascii="Arial" w:eastAsia="Times New Roman" w:hAnsi="Arial" w:cs="Arial"/>
          <w:sz w:val="24"/>
          <w:szCs w:val="24"/>
          <w:lang w:val="ru-RU" w:eastAsia="x-none"/>
        </w:rPr>
      </w:pPr>
      <w:r>
        <w:rPr>
          <w:rFonts w:ascii="Arial" w:eastAsia="Times New Roman" w:hAnsi="Arial" w:cs="Arial"/>
          <w:sz w:val="24"/>
          <w:szCs w:val="24"/>
          <w:lang w:val="ru-RU" w:eastAsia="x-none"/>
        </w:rPr>
        <w:lastRenderedPageBreak/>
        <w:t>3</w:t>
      </w:r>
      <w:r w:rsidR="0063352F" w:rsidRPr="0063352F">
        <w:rPr>
          <w:rFonts w:ascii="Arial" w:eastAsia="Times New Roman" w:hAnsi="Arial" w:cs="Arial"/>
          <w:sz w:val="24"/>
          <w:szCs w:val="24"/>
          <w:lang w:val="ru-RU" w:eastAsia="x-none"/>
        </w:rPr>
        <w:t>.Настоящее решение вступает в силу с момента опубликования в газете "</w:t>
      </w:r>
      <w:proofErr w:type="spellStart"/>
      <w:r w:rsidR="0063352F" w:rsidRPr="0063352F">
        <w:rPr>
          <w:rFonts w:ascii="Arial" w:eastAsia="Times New Roman" w:hAnsi="Arial" w:cs="Arial"/>
          <w:sz w:val="24"/>
          <w:szCs w:val="24"/>
          <w:lang w:val="ru-RU" w:eastAsia="x-none"/>
        </w:rPr>
        <w:t>Веретенинский</w:t>
      </w:r>
      <w:proofErr w:type="spellEnd"/>
      <w:r w:rsidR="0063352F" w:rsidRPr="0063352F">
        <w:rPr>
          <w:rFonts w:ascii="Arial" w:eastAsia="Times New Roman" w:hAnsi="Arial" w:cs="Arial"/>
          <w:sz w:val="24"/>
          <w:szCs w:val="24"/>
          <w:lang w:val="ru-RU" w:eastAsia="x-none"/>
        </w:rPr>
        <w:t xml:space="preserve"> Вестник", на официальном сайте в сети «Интернет» и распространяется на правоотношения, возникшие с 01 января 2018 года.</w:t>
      </w:r>
    </w:p>
    <w:p w:rsidR="0063352F" w:rsidRPr="0063352F" w:rsidRDefault="0063352F" w:rsidP="0063352F">
      <w:pPr>
        <w:autoSpaceDE w:val="0"/>
        <w:autoSpaceDN w:val="0"/>
        <w:spacing w:after="0" w:line="240" w:lineRule="auto"/>
        <w:rPr>
          <w:rFonts w:ascii="Arial" w:eastAsia="Times New Roman" w:hAnsi="Arial" w:cs="Arial"/>
          <w:sz w:val="24"/>
          <w:szCs w:val="24"/>
          <w:lang w:val="ru-RU" w:eastAsia="x-none"/>
        </w:rPr>
      </w:pPr>
    </w:p>
    <w:p w:rsidR="00A7082D" w:rsidRDefault="0063352F" w:rsidP="0063352F">
      <w:pPr>
        <w:autoSpaceDE w:val="0"/>
        <w:autoSpaceDN w:val="0"/>
        <w:spacing w:after="0" w:line="240" w:lineRule="auto"/>
        <w:rPr>
          <w:rFonts w:ascii="Arial" w:eastAsia="Times New Roman" w:hAnsi="Arial" w:cs="Arial"/>
          <w:sz w:val="24"/>
          <w:szCs w:val="24"/>
          <w:lang w:val="ru-RU" w:eastAsia="x-none"/>
        </w:rPr>
      </w:pPr>
      <w:r w:rsidRPr="0063352F">
        <w:rPr>
          <w:rFonts w:ascii="Arial" w:eastAsia="Times New Roman" w:hAnsi="Arial" w:cs="Arial"/>
          <w:sz w:val="24"/>
          <w:szCs w:val="24"/>
          <w:lang w:val="ru-RU" w:eastAsia="x-none"/>
        </w:rPr>
        <w:t xml:space="preserve"> </w:t>
      </w:r>
    </w:p>
    <w:p w:rsidR="00A7082D" w:rsidRDefault="00A7082D" w:rsidP="0063352F">
      <w:pPr>
        <w:autoSpaceDE w:val="0"/>
        <w:autoSpaceDN w:val="0"/>
        <w:spacing w:after="0" w:line="240" w:lineRule="auto"/>
        <w:rPr>
          <w:rFonts w:ascii="Arial" w:eastAsia="Times New Roman" w:hAnsi="Arial" w:cs="Arial"/>
          <w:sz w:val="24"/>
          <w:szCs w:val="24"/>
          <w:lang w:val="ru-RU" w:eastAsia="x-none"/>
        </w:rPr>
      </w:pPr>
    </w:p>
    <w:p w:rsidR="0063352F" w:rsidRPr="0063352F" w:rsidRDefault="0063352F" w:rsidP="0063352F">
      <w:pPr>
        <w:autoSpaceDE w:val="0"/>
        <w:autoSpaceDN w:val="0"/>
        <w:spacing w:after="0" w:line="240" w:lineRule="auto"/>
        <w:rPr>
          <w:rFonts w:ascii="Arial" w:eastAsia="Times New Roman" w:hAnsi="Arial" w:cs="Arial"/>
          <w:sz w:val="24"/>
          <w:szCs w:val="24"/>
          <w:lang w:val="ru-RU" w:eastAsia="x-none"/>
        </w:rPr>
      </w:pPr>
      <w:r w:rsidRPr="0063352F">
        <w:rPr>
          <w:rFonts w:ascii="Arial" w:eastAsia="Times New Roman" w:hAnsi="Arial" w:cs="Arial"/>
          <w:sz w:val="24"/>
          <w:szCs w:val="24"/>
          <w:lang w:val="ru-RU" w:eastAsia="x-none"/>
        </w:rPr>
        <w:t xml:space="preserve"> Председатель Собрания депутатов </w:t>
      </w:r>
    </w:p>
    <w:p w:rsidR="0063352F" w:rsidRPr="0063352F" w:rsidRDefault="0063352F" w:rsidP="0063352F">
      <w:pPr>
        <w:autoSpaceDE w:val="0"/>
        <w:autoSpaceDN w:val="0"/>
        <w:spacing w:after="0" w:line="240" w:lineRule="auto"/>
        <w:rPr>
          <w:rFonts w:ascii="Arial" w:eastAsia="Times New Roman" w:hAnsi="Arial" w:cs="Arial"/>
          <w:sz w:val="24"/>
          <w:szCs w:val="24"/>
          <w:lang w:val="ru-RU" w:eastAsia="x-none"/>
        </w:rPr>
      </w:pPr>
      <w:r w:rsidRPr="0063352F">
        <w:rPr>
          <w:rFonts w:ascii="Arial" w:eastAsia="Times New Roman" w:hAnsi="Arial" w:cs="Arial"/>
          <w:sz w:val="24"/>
          <w:szCs w:val="24"/>
          <w:lang w:val="ru-RU" w:eastAsia="x-none"/>
        </w:rPr>
        <w:t xml:space="preserve">  Веретенинского сельсовета       </w:t>
      </w:r>
    </w:p>
    <w:p w:rsidR="0063352F" w:rsidRPr="0063352F" w:rsidRDefault="0063352F" w:rsidP="0063352F">
      <w:pPr>
        <w:autoSpaceDE w:val="0"/>
        <w:autoSpaceDN w:val="0"/>
        <w:spacing w:after="0" w:line="240" w:lineRule="auto"/>
        <w:rPr>
          <w:rFonts w:ascii="Arial" w:eastAsia="Times New Roman" w:hAnsi="Arial" w:cs="Arial"/>
          <w:sz w:val="24"/>
          <w:szCs w:val="24"/>
          <w:lang w:val="ru-RU" w:eastAsia="x-none"/>
        </w:rPr>
      </w:pPr>
      <w:r w:rsidRPr="0063352F">
        <w:rPr>
          <w:rFonts w:ascii="Arial" w:eastAsia="Times New Roman" w:hAnsi="Arial" w:cs="Arial"/>
          <w:sz w:val="24"/>
          <w:szCs w:val="24"/>
          <w:lang w:val="ru-RU" w:eastAsia="x-none"/>
        </w:rPr>
        <w:t xml:space="preserve">  Железногорского района                                             </w:t>
      </w:r>
      <w:r w:rsidR="0073047C">
        <w:rPr>
          <w:rFonts w:ascii="Arial" w:eastAsia="Times New Roman" w:hAnsi="Arial" w:cs="Arial"/>
          <w:sz w:val="24"/>
          <w:szCs w:val="24"/>
          <w:lang w:val="ru-RU" w:eastAsia="x-none"/>
        </w:rPr>
        <w:t xml:space="preserve"> </w:t>
      </w:r>
      <w:r w:rsidRPr="0063352F">
        <w:rPr>
          <w:rFonts w:ascii="Arial" w:eastAsia="Times New Roman" w:hAnsi="Arial" w:cs="Arial"/>
          <w:sz w:val="24"/>
          <w:szCs w:val="24"/>
          <w:lang w:val="ru-RU" w:eastAsia="x-none"/>
        </w:rPr>
        <w:t xml:space="preserve">   </w:t>
      </w:r>
      <w:proofErr w:type="spellStart"/>
      <w:r w:rsidRPr="0063352F">
        <w:rPr>
          <w:rFonts w:ascii="Arial" w:eastAsia="Times New Roman" w:hAnsi="Arial" w:cs="Arial"/>
          <w:sz w:val="24"/>
          <w:szCs w:val="24"/>
          <w:lang w:val="ru-RU" w:eastAsia="x-none"/>
        </w:rPr>
        <w:t>Л.В.Гончарова</w:t>
      </w:r>
      <w:proofErr w:type="spellEnd"/>
    </w:p>
    <w:p w:rsidR="0063352F" w:rsidRPr="0063352F" w:rsidRDefault="0063352F" w:rsidP="0063352F">
      <w:pPr>
        <w:autoSpaceDE w:val="0"/>
        <w:autoSpaceDN w:val="0"/>
        <w:spacing w:after="0" w:line="240" w:lineRule="auto"/>
        <w:rPr>
          <w:rFonts w:ascii="Arial" w:eastAsia="Times New Roman" w:hAnsi="Arial" w:cs="Arial"/>
          <w:sz w:val="24"/>
          <w:szCs w:val="24"/>
          <w:lang w:val="ru-RU" w:eastAsia="x-none"/>
        </w:rPr>
      </w:pPr>
      <w:r w:rsidRPr="0063352F">
        <w:rPr>
          <w:rFonts w:ascii="Arial" w:eastAsia="Times New Roman" w:hAnsi="Arial" w:cs="Arial"/>
          <w:sz w:val="24"/>
          <w:szCs w:val="24"/>
          <w:lang w:val="ru-RU" w:eastAsia="x-none"/>
        </w:rPr>
        <w:t xml:space="preserve">                                                              </w:t>
      </w:r>
    </w:p>
    <w:p w:rsidR="00A7082D" w:rsidRDefault="0063352F" w:rsidP="0063352F">
      <w:pPr>
        <w:spacing w:after="0" w:line="240" w:lineRule="auto"/>
        <w:rPr>
          <w:rFonts w:ascii="Arial" w:eastAsia="Times New Roman" w:hAnsi="Arial" w:cs="Arial"/>
          <w:sz w:val="24"/>
          <w:szCs w:val="24"/>
          <w:lang w:val="ru-RU" w:eastAsia="ru-RU"/>
        </w:rPr>
      </w:pPr>
      <w:r w:rsidRPr="0063352F">
        <w:rPr>
          <w:rFonts w:ascii="Arial" w:eastAsia="Times New Roman" w:hAnsi="Arial" w:cs="Arial"/>
          <w:sz w:val="24"/>
          <w:szCs w:val="24"/>
          <w:lang w:val="ru-RU" w:eastAsia="ru-RU"/>
        </w:rPr>
        <w:t xml:space="preserve">  </w:t>
      </w:r>
    </w:p>
    <w:p w:rsidR="00A7082D" w:rsidRDefault="00A7082D" w:rsidP="0063352F">
      <w:pPr>
        <w:spacing w:after="0" w:line="240" w:lineRule="auto"/>
        <w:rPr>
          <w:rFonts w:ascii="Arial" w:eastAsia="Times New Roman" w:hAnsi="Arial" w:cs="Arial"/>
          <w:sz w:val="24"/>
          <w:szCs w:val="24"/>
          <w:lang w:val="ru-RU" w:eastAsia="ru-RU"/>
        </w:rPr>
      </w:pPr>
    </w:p>
    <w:p w:rsidR="0063352F" w:rsidRDefault="0063352F" w:rsidP="0063352F">
      <w:pPr>
        <w:spacing w:after="0" w:line="240" w:lineRule="auto"/>
        <w:rPr>
          <w:rFonts w:ascii="Arial" w:eastAsia="Times New Roman" w:hAnsi="Arial" w:cs="Arial"/>
          <w:sz w:val="24"/>
          <w:szCs w:val="24"/>
          <w:lang w:val="ru-RU" w:eastAsia="ru-RU"/>
        </w:rPr>
      </w:pPr>
      <w:r w:rsidRPr="0063352F">
        <w:rPr>
          <w:rFonts w:ascii="Arial" w:eastAsia="Times New Roman" w:hAnsi="Arial" w:cs="Arial"/>
          <w:sz w:val="24"/>
          <w:szCs w:val="24"/>
          <w:lang w:val="ru-RU" w:eastAsia="ru-RU"/>
        </w:rPr>
        <w:t>Глава Веретенинского сельсовета</w:t>
      </w:r>
    </w:p>
    <w:p w:rsidR="0063352F" w:rsidRDefault="0073047C" w:rsidP="0063352F">
      <w:pPr>
        <w:spacing w:after="0" w:line="240" w:lineRule="auto"/>
        <w:rPr>
          <w:rFonts w:ascii="Arial" w:eastAsia="Times New Roman" w:hAnsi="Arial" w:cs="Arial"/>
          <w:sz w:val="24"/>
          <w:szCs w:val="24"/>
          <w:lang w:val="ru-RU" w:eastAsia="ru-RU"/>
        </w:rPr>
      </w:pPr>
      <w:r>
        <w:rPr>
          <w:rFonts w:ascii="Arial" w:eastAsia="Times New Roman" w:hAnsi="Arial" w:cs="Arial"/>
          <w:sz w:val="24"/>
          <w:szCs w:val="24"/>
          <w:lang w:val="ru-RU" w:eastAsia="ru-RU"/>
        </w:rPr>
        <w:t xml:space="preserve">  </w:t>
      </w:r>
      <w:r w:rsidR="0063352F">
        <w:rPr>
          <w:rFonts w:ascii="Arial" w:eastAsia="Times New Roman" w:hAnsi="Arial" w:cs="Arial"/>
          <w:sz w:val="24"/>
          <w:szCs w:val="24"/>
          <w:lang w:val="ru-RU" w:eastAsia="ru-RU"/>
        </w:rPr>
        <w:t xml:space="preserve">Железногорского района                                                  </w:t>
      </w:r>
      <w:proofErr w:type="spellStart"/>
      <w:r w:rsidR="0063352F">
        <w:rPr>
          <w:rFonts w:ascii="Arial" w:eastAsia="Times New Roman" w:hAnsi="Arial" w:cs="Arial"/>
          <w:sz w:val="24"/>
          <w:szCs w:val="24"/>
          <w:lang w:val="ru-RU" w:eastAsia="ru-RU"/>
        </w:rPr>
        <w:t>В.В.Нефедова</w:t>
      </w:r>
      <w:proofErr w:type="spellEnd"/>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A7082D" w:rsidRDefault="00A7082D" w:rsidP="0063352F">
      <w:pPr>
        <w:spacing w:after="0" w:line="240" w:lineRule="auto"/>
        <w:rPr>
          <w:rFonts w:ascii="Arial" w:eastAsia="Times New Roman" w:hAnsi="Arial" w:cs="Arial"/>
          <w:sz w:val="24"/>
          <w:szCs w:val="24"/>
          <w:lang w:val="ru-RU" w:eastAsia="ru-RU"/>
        </w:rPr>
      </w:pPr>
    </w:p>
    <w:p w:rsidR="00F03EC3" w:rsidRPr="00F03EC3" w:rsidRDefault="00F03EC3" w:rsidP="00F03EC3">
      <w:pPr>
        <w:autoSpaceDE w:val="0"/>
        <w:autoSpaceDN w:val="0"/>
        <w:adjustRightInd w:val="0"/>
        <w:spacing w:after="0" w:line="240" w:lineRule="auto"/>
        <w:ind w:left="4248" w:firstLine="708"/>
        <w:jc w:val="center"/>
        <w:outlineLvl w:val="0"/>
        <w:rPr>
          <w:rFonts w:ascii="Arial" w:eastAsia="Times New Roman" w:hAnsi="Arial" w:cs="Arial"/>
          <w:bCs/>
          <w:sz w:val="24"/>
          <w:szCs w:val="24"/>
          <w:lang w:val="ru-RU" w:eastAsia="ru-RU"/>
        </w:rPr>
      </w:pPr>
      <w:r w:rsidRPr="00F03EC3">
        <w:rPr>
          <w:rFonts w:ascii="Arial" w:eastAsia="Times New Roman" w:hAnsi="Arial" w:cs="Arial"/>
          <w:bCs/>
          <w:sz w:val="24"/>
          <w:szCs w:val="24"/>
          <w:lang w:val="ru-RU" w:eastAsia="ru-RU"/>
        </w:rPr>
        <w:lastRenderedPageBreak/>
        <w:t>УТВЕРЖДЕНО</w:t>
      </w:r>
    </w:p>
    <w:p w:rsidR="00F03EC3" w:rsidRPr="00F03EC3" w:rsidRDefault="00F03EC3" w:rsidP="00F03EC3">
      <w:pPr>
        <w:autoSpaceDE w:val="0"/>
        <w:autoSpaceDN w:val="0"/>
        <w:adjustRightInd w:val="0"/>
        <w:spacing w:after="0" w:line="240" w:lineRule="auto"/>
        <w:ind w:left="4248" w:firstLine="5"/>
        <w:rPr>
          <w:rFonts w:ascii="Arial" w:eastAsia="Times New Roman" w:hAnsi="Arial" w:cs="Arial"/>
          <w:bCs/>
          <w:sz w:val="24"/>
          <w:szCs w:val="24"/>
          <w:lang w:val="ru-RU" w:eastAsia="ru-RU"/>
        </w:rPr>
      </w:pPr>
      <w:proofErr w:type="gramStart"/>
      <w:r w:rsidRPr="00F03EC3">
        <w:rPr>
          <w:rFonts w:ascii="Arial" w:eastAsia="Times New Roman" w:hAnsi="Arial" w:cs="Arial"/>
          <w:bCs/>
          <w:sz w:val="24"/>
          <w:szCs w:val="24"/>
          <w:lang w:val="ru-RU" w:eastAsia="ru-RU"/>
        </w:rPr>
        <w:t>Решением  Собрания</w:t>
      </w:r>
      <w:proofErr w:type="gramEnd"/>
      <w:r w:rsidRPr="00F03EC3">
        <w:rPr>
          <w:rFonts w:ascii="Arial" w:eastAsia="Times New Roman" w:hAnsi="Arial" w:cs="Arial"/>
          <w:bCs/>
          <w:sz w:val="24"/>
          <w:szCs w:val="24"/>
          <w:lang w:val="ru-RU" w:eastAsia="ru-RU"/>
        </w:rPr>
        <w:t xml:space="preserve"> депутатов Веретенинского сельсовета Железногорского района Курской области </w:t>
      </w:r>
    </w:p>
    <w:p w:rsidR="00F03EC3" w:rsidRPr="00F03EC3" w:rsidRDefault="00F03EC3" w:rsidP="00F03EC3">
      <w:pPr>
        <w:autoSpaceDE w:val="0"/>
        <w:autoSpaceDN w:val="0"/>
        <w:adjustRightInd w:val="0"/>
        <w:spacing w:after="0" w:line="240" w:lineRule="auto"/>
        <w:ind w:left="4248" w:firstLine="5"/>
        <w:rPr>
          <w:rFonts w:ascii="Arial" w:eastAsia="Times New Roman" w:hAnsi="Arial" w:cs="Arial"/>
          <w:bCs/>
          <w:sz w:val="24"/>
          <w:szCs w:val="24"/>
          <w:lang w:val="ru-RU" w:eastAsia="ru-RU"/>
        </w:rPr>
      </w:pPr>
      <w:r w:rsidRPr="00F03EC3">
        <w:rPr>
          <w:rFonts w:ascii="Arial" w:eastAsia="Times New Roman" w:hAnsi="Arial" w:cs="Arial"/>
          <w:bCs/>
          <w:sz w:val="24"/>
          <w:szCs w:val="24"/>
          <w:lang w:val="ru-RU" w:eastAsia="ru-RU"/>
        </w:rPr>
        <w:t>от «15» ноября 2017г. №18</w:t>
      </w:r>
    </w:p>
    <w:p w:rsidR="00F03EC3" w:rsidRPr="00F03EC3" w:rsidRDefault="00F03EC3" w:rsidP="00F03EC3">
      <w:pPr>
        <w:widowControl w:val="0"/>
        <w:autoSpaceDE w:val="0"/>
        <w:autoSpaceDN w:val="0"/>
        <w:adjustRightInd w:val="0"/>
        <w:spacing w:after="0" w:line="240" w:lineRule="auto"/>
        <w:ind w:firstLine="720"/>
        <w:jc w:val="center"/>
        <w:rPr>
          <w:rFonts w:ascii="Arial" w:eastAsia="Times New Roman" w:hAnsi="Arial" w:cs="Arial"/>
          <w:b/>
          <w:sz w:val="24"/>
          <w:szCs w:val="24"/>
          <w:lang w:val="ru-RU" w:eastAsia="ru-RU"/>
        </w:rPr>
      </w:pPr>
    </w:p>
    <w:p w:rsidR="00F03EC3" w:rsidRPr="00F03EC3" w:rsidRDefault="00F03EC3" w:rsidP="00F03EC3">
      <w:pPr>
        <w:widowControl w:val="0"/>
        <w:autoSpaceDE w:val="0"/>
        <w:autoSpaceDN w:val="0"/>
        <w:adjustRightInd w:val="0"/>
        <w:spacing w:after="0" w:line="240" w:lineRule="auto"/>
        <w:ind w:firstLine="720"/>
        <w:jc w:val="center"/>
        <w:rPr>
          <w:rFonts w:ascii="Arial" w:eastAsia="Times New Roman" w:hAnsi="Arial" w:cs="Arial"/>
          <w:b/>
          <w:sz w:val="24"/>
          <w:szCs w:val="24"/>
          <w:lang w:val="ru-RU" w:eastAsia="ru-RU"/>
        </w:rPr>
      </w:pPr>
    </w:p>
    <w:p w:rsidR="00F03EC3" w:rsidRPr="00F03EC3" w:rsidRDefault="00F03EC3" w:rsidP="00F03EC3">
      <w:pPr>
        <w:widowControl w:val="0"/>
        <w:autoSpaceDE w:val="0"/>
        <w:autoSpaceDN w:val="0"/>
        <w:adjustRightInd w:val="0"/>
        <w:spacing w:after="0" w:line="240" w:lineRule="auto"/>
        <w:ind w:firstLine="720"/>
        <w:jc w:val="center"/>
        <w:rPr>
          <w:rFonts w:ascii="Arial" w:eastAsia="Times New Roman" w:hAnsi="Arial" w:cs="Arial"/>
          <w:b/>
          <w:sz w:val="24"/>
          <w:szCs w:val="24"/>
          <w:lang w:val="ru-RU" w:eastAsia="ru-RU"/>
        </w:rPr>
      </w:pPr>
    </w:p>
    <w:p w:rsidR="00F03EC3" w:rsidRPr="00F03EC3" w:rsidRDefault="00F03EC3" w:rsidP="00F03EC3">
      <w:pPr>
        <w:widowControl w:val="0"/>
        <w:autoSpaceDE w:val="0"/>
        <w:autoSpaceDN w:val="0"/>
        <w:adjustRightInd w:val="0"/>
        <w:spacing w:after="0" w:line="240" w:lineRule="auto"/>
        <w:ind w:firstLine="720"/>
        <w:jc w:val="center"/>
        <w:rPr>
          <w:rFonts w:ascii="Arial" w:eastAsia="Times New Roman" w:hAnsi="Arial" w:cs="Arial"/>
          <w:b/>
          <w:sz w:val="24"/>
          <w:szCs w:val="24"/>
          <w:lang w:val="ru-RU" w:eastAsia="ru-RU"/>
        </w:rPr>
      </w:pPr>
      <w:r w:rsidRPr="00F03EC3">
        <w:rPr>
          <w:rFonts w:ascii="Arial" w:eastAsia="Times New Roman" w:hAnsi="Arial" w:cs="Arial"/>
          <w:b/>
          <w:sz w:val="24"/>
          <w:szCs w:val="24"/>
          <w:lang w:val="ru-RU" w:eastAsia="ru-RU"/>
        </w:rPr>
        <w:t>Положение</w:t>
      </w:r>
      <w:r w:rsidRPr="00F03EC3">
        <w:rPr>
          <w:rFonts w:ascii="Arial" w:eastAsia="Times New Roman" w:hAnsi="Arial" w:cs="Arial"/>
          <w:b/>
          <w:sz w:val="24"/>
          <w:szCs w:val="24"/>
          <w:lang w:val="ru-RU" w:eastAsia="ru-RU"/>
        </w:rPr>
        <w:br/>
        <w:t>об оплате труда работников Муниципального казённого учреждения "</w:t>
      </w:r>
      <w:proofErr w:type="spellStart"/>
      <w:r w:rsidRPr="00F03EC3">
        <w:rPr>
          <w:rFonts w:ascii="Arial" w:eastAsia="Times New Roman" w:hAnsi="Arial" w:cs="Arial"/>
          <w:b/>
          <w:sz w:val="24"/>
          <w:szCs w:val="24"/>
          <w:lang w:val="ru-RU" w:eastAsia="ru-RU"/>
        </w:rPr>
        <w:t>Веретенинский</w:t>
      </w:r>
      <w:proofErr w:type="spellEnd"/>
      <w:r w:rsidRPr="00F03EC3">
        <w:rPr>
          <w:rFonts w:ascii="Arial" w:eastAsia="Times New Roman" w:hAnsi="Arial" w:cs="Arial"/>
          <w:b/>
          <w:sz w:val="24"/>
          <w:szCs w:val="24"/>
          <w:lang w:val="ru-RU" w:eastAsia="ru-RU"/>
        </w:rPr>
        <w:t xml:space="preserve"> клуб досуга»</w:t>
      </w:r>
    </w:p>
    <w:p w:rsidR="00F03EC3" w:rsidRPr="00F03EC3" w:rsidRDefault="00F03EC3" w:rsidP="00F03EC3">
      <w:pPr>
        <w:widowControl w:val="0"/>
        <w:autoSpaceDE w:val="0"/>
        <w:autoSpaceDN w:val="0"/>
        <w:adjustRightInd w:val="0"/>
        <w:spacing w:after="0" w:line="240" w:lineRule="auto"/>
        <w:ind w:firstLine="720"/>
        <w:jc w:val="center"/>
        <w:rPr>
          <w:rFonts w:ascii="Arial" w:eastAsia="Times New Roman" w:hAnsi="Arial" w:cs="Arial"/>
          <w:b/>
          <w:sz w:val="24"/>
          <w:szCs w:val="24"/>
          <w:lang w:val="ru-RU" w:eastAsia="ru-RU"/>
        </w:rPr>
      </w:pPr>
    </w:p>
    <w:p w:rsidR="00F03EC3" w:rsidRPr="00F03EC3" w:rsidRDefault="00F03EC3" w:rsidP="00F03EC3">
      <w:pPr>
        <w:widowControl w:val="0"/>
        <w:autoSpaceDE w:val="0"/>
        <w:autoSpaceDN w:val="0"/>
        <w:adjustRightInd w:val="0"/>
        <w:spacing w:after="0" w:line="240" w:lineRule="auto"/>
        <w:ind w:firstLine="720"/>
        <w:jc w:val="center"/>
        <w:rPr>
          <w:rFonts w:ascii="Arial" w:eastAsia="Times New Roman" w:hAnsi="Arial" w:cs="Arial"/>
          <w:b/>
          <w:sz w:val="24"/>
          <w:szCs w:val="24"/>
          <w:lang w:val="ru-RU" w:eastAsia="ru-RU"/>
        </w:rPr>
      </w:pPr>
      <w:bookmarkStart w:id="0" w:name="sub_1100"/>
      <w:r w:rsidRPr="00F03EC3">
        <w:rPr>
          <w:rFonts w:ascii="Arial" w:eastAsia="Times New Roman" w:hAnsi="Arial" w:cs="Arial"/>
          <w:b/>
          <w:sz w:val="24"/>
          <w:szCs w:val="24"/>
          <w:lang w:val="ru-RU" w:eastAsia="ru-RU"/>
        </w:rPr>
        <w:t>I. Общие положения</w:t>
      </w:r>
    </w:p>
    <w:bookmarkEnd w:id="0"/>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1" w:name="sub_1001"/>
      <w:r w:rsidRPr="00F03EC3">
        <w:rPr>
          <w:rFonts w:ascii="Arial" w:eastAsia="Times New Roman" w:hAnsi="Arial" w:cs="Arial"/>
          <w:sz w:val="24"/>
          <w:szCs w:val="24"/>
          <w:lang w:val="ru-RU" w:eastAsia="ru-RU"/>
        </w:rPr>
        <w:t xml:space="preserve">1. Настоящее положение разработано в соответствии с </w:t>
      </w:r>
      <w:proofErr w:type="gramStart"/>
      <w:r w:rsidRPr="00F03EC3">
        <w:rPr>
          <w:rFonts w:ascii="Arial" w:eastAsia="Times New Roman" w:hAnsi="Arial" w:cs="Arial"/>
          <w:sz w:val="24"/>
          <w:szCs w:val="24"/>
          <w:lang w:val="ru-RU" w:eastAsia="ru-RU"/>
        </w:rPr>
        <w:t>Решением  Собрания</w:t>
      </w:r>
      <w:proofErr w:type="gramEnd"/>
      <w:r w:rsidRPr="00F03EC3">
        <w:rPr>
          <w:rFonts w:ascii="Arial" w:eastAsia="Times New Roman" w:hAnsi="Arial" w:cs="Arial"/>
          <w:sz w:val="24"/>
          <w:szCs w:val="24"/>
          <w:lang w:val="ru-RU" w:eastAsia="ru-RU"/>
        </w:rPr>
        <w:t xml:space="preserve"> депутатов Веретенинского сельсовета Железногорского района Курской области № 192 от 29.09.2010г. «О введении новой системы оплаты труда работников муниципального учреждения «</w:t>
      </w:r>
      <w:proofErr w:type="spellStart"/>
      <w:r w:rsidRPr="00F03EC3">
        <w:rPr>
          <w:rFonts w:ascii="Arial" w:eastAsia="Times New Roman" w:hAnsi="Arial" w:cs="Arial"/>
          <w:sz w:val="24"/>
          <w:szCs w:val="24"/>
          <w:lang w:val="ru-RU" w:eastAsia="ru-RU"/>
        </w:rPr>
        <w:t>Веретенинский</w:t>
      </w:r>
      <w:proofErr w:type="spellEnd"/>
      <w:r w:rsidRPr="00F03EC3">
        <w:rPr>
          <w:rFonts w:ascii="Arial" w:eastAsia="Times New Roman" w:hAnsi="Arial" w:cs="Arial"/>
          <w:sz w:val="24"/>
          <w:szCs w:val="24"/>
          <w:lang w:val="ru-RU" w:eastAsia="ru-RU"/>
        </w:rPr>
        <w:t xml:space="preserve"> клуб досуга» Железногорского района Курской области»( с изменениями и дополнениями), а также на основе Трудового кодекса Российской Федерации, Закона Курской области от 05.03.2004г. № 09-ЗКО «О культуре», приказами </w:t>
      </w:r>
      <w:proofErr w:type="spellStart"/>
      <w:r w:rsidRPr="00F03EC3">
        <w:rPr>
          <w:rFonts w:ascii="Arial" w:eastAsia="Times New Roman" w:hAnsi="Arial" w:cs="Arial"/>
          <w:sz w:val="24"/>
          <w:szCs w:val="24"/>
          <w:lang w:val="ru-RU" w:eastAsia="ru-RU"/>
        </w:rPr>
        <w:t>Минздравсоцразвития</w:t>
      </w:r>
      <w:proofErr w:type="spellEnd"/>
      <w:r w:rsidRPr="00F03EC3">
        <w:rPr>
          <w:rFonts w:ascii="Arial" w:eastAsia="Times New Roman" w:hAnsi="Arial" w:cs="Arial"/>
          <w:sz w:val="24"/>
          <w:szCs w:val="24"/>
          <w:lang w:val="ru-RU" w:eastAsia="ru-RU"/>
        </w:rPr>
        <w:t xml:space="preserve"> России от 29 мая 2008г. № 247н «Об утверждении профессиональных и квалификационных групп общеотраслевых должностей руководителей, специалистов и служащих» от 29 мая 2008г. № 248н «Об утверждении профессиональных квалификационных групп общеотраслевых профессий рабочих», от 31 августа 2008г. № 570 «Об утверждении профессиональных квалификационных групп должностей работников культуры, искусства и кинематографии» и включает в себя:</w:t>
      </w:r>
    </w:p>
    <w:bookmarkEnd w:id="1"/>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минимальные размеры окладов (должностных окладов) по профессиональным квалификационным группам и квалификационным уровням;</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 xml:space="preserve">условия осуществления и размеры выплат компенсационного характера в соответствии с </w:t>
      </w:r>
      <w:hyperlink r:id="rId4" w:history="1">
        <w:r w:rsidRPr="00F03EC3">
          <w:rPr>
            <w:rFonts w:ascii="Arial" w:eastAsia="Times New Roman" w:hAnsi="Arial" w:cs="Arial"/>
            <w:bCs/>
            <w:sz w:val="24"/>
            <w:szCs w:val="24"/>
            <w:lang w:val="ru-RU" w:eastAsia="ru-RU"/>
          </w:rPr>
          <w:t>перечнем</w:t>
        </w:r>
      </w:hyperlink>
      <w:r w:rsidRPr="00F03EC3">
        <w:rPr>
          <w:rFonts w:ascii="Arial" w:eastAsia="Times New Roman" w:hAnsi="Arial" w:cs="Arial"/>
          <w:sz w:val="24"/>
          <w:szCs w:val="24"/>
          <w:lang w:val="ru-RU" w:eastAsia="ru-RU"/>
        </w:rPr>
        <w:t xml:space="preserve"> видов выплат компенсационного характера, утвержденным Решением Собрания депутатов Веретенинского сельсовета Железногорского района Курской области № 176 от 24.09.2010г. «Об утверждении перечня видов выплат компенсационного характера в муниципальных учреждениях Веретенинского сельсовета Железногорского района Курской области и разъяснения о  порядке установления выплат компенсационного характера в муниципальных учреждениях Веретенинского сельсовета Железногорского района Курской области»;</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 xml:space="preserve">размеры повышающих коэффициентов к окладам, наименование и условия осуществления выплат стимулирующего характера в соответствии с </w:t>
      </w:r>
      <w:hyperlink r:id="rId5" w:history="1">
        <w:r w:rsidRPr="00F03EC3">
          <w:rPr>
            <w:rFonts w:ascii="Arial" w:eastAsia="Times New Roman" w:hAnsi="Arial" w:cs="Arial"/>
            <w:bCs/>
            <w:sz w:val="24"/>
            <w:szCs w:val="24"/>
            <w:lang w:val="ru-RU" w:eastAsia="ru-RU"/>
          </w:rPr>
          <w:t>перечнем</w:t>
        </w:r>
      </w:hyperlink>
      <w:r w:rsidRPr="00F03EC3">
        <w:rPr>
          <w:rFonts w:ascii="Arial" w:eastAsia="Times New Roman" w:hAnsi="Arial" w:cs="Arial"/>
          <w:sz w:val="24"/>
          <w:szCs w:val="24"/>
          <w:lang w:val="ru-RU" w:eastAsia="ru-RU"/>
        </w:rPr>
        <w:t xml:space="preserve"> видов выплат стимулирующего характера, утвержденных решением Собрания депутатов Веретенинского сельсовета  Железногорского района Курской области №180 от 24.09.2010г. «Об утверждении перечня видов выплат стимулирующего характера в муниципальных учреждениях и разъяснения о порядке установления выплат стимулирующего характера в муниципальных учреждениях Веретенинского сельсовета Железногорского района Курской области».</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 xml:space="preserve"> за счет всех источников финансирования, и критерии их установления;</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условия оплаты труда руководителя учреждения, его заместителей, главного бухгалтера.</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 xml:space="preserve">В настоящем Положении учтены выплаты, предусмотренные Законом Курской </w:t>
      </w:r>
      <w:r w:rsidRPr="00F03EC3">
        <w:rPr>
          <w:rFonts w:ascii="Arial" w:eastAsia="Times New Roman" w:hAnsi="Arial" w:cs="Arial"/>
          <w:sz w:val="24"/>
          <w:szCs w:val="24"/>
          <w:lang w:val="ru-RU" w:eastAsia="ru-RU"/>
        </w:rPr>
        <w:lastRenderedPageBreak/>
        <w:t>области от 5 марта 2004г. № 9-ЗКО «О культуре».</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2" w:name="sub_1111"/>
      <w:r w:rsidRPr="00F03EC3">
        <w:rPr>
          <w:rFonts w:ascii="Arial" w:eastAsia="Times New Roman" w:hAnsi="Arial" w:cs="Arial"/>
          <w:sz w:val="24"/>
          <w:szCs w:val="24"/>
          <w:lang w:val="ru-RU" w:eastAsia="ru-RU"/>
        </w:rPr>
        <w:t xml:space="preserve">2. Системы оплаты труда работников муниципальных учреждений,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в соответствии с </w:t>
      </w:r>
      <w:hyperlink r:id="rId6" w:history="1">
        <w:r w:rsidRPr="00F03EC3">
          <w:rPr>
            <w:rFonts w:ascii="Arial" w:eastAsia="Times New Roman" w:hAnsi="Arial" w:cs="Arial"/>
            <w:bCs/>
            <w:sz w:val="24"/>
            <w:szCs w:val="24"/>
            <w:lang w:val="ru-RU" w:eastAsia="ru-RU"/>
          </w:rPr>
          <w:t>трудовым законодательством</w:t>
        </w:r>
      </w:hyperlink>
      <w:r w:rsidRPr="00F03EC3">
        <w:rPr>
          <w:rFonts w:ascii="Arial" w:eastAsia="Times New Roman" w:hAnsi="Arial" w:cs="Arial"/>
          <w:sz w:val="24"/>
          <w:szCs w:val="24"/>
          <w:lang w:val="ru-RU" w:eastAsia="ru-RU"/>
        </w:rPr>
        <w:t xml:space="preserve"> и иными нормативными правовыми актами Российской Федерации и Курской области, содержащими нормы трудового законодательства, а также настоящим Положением.</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3. Системы оплаты труда работников учреждения устанавливаются с учетом:</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а)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б) государственных гарантий по оплате труда;</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 xml:space="preserve">в) наименований, условий осуществления и размера выплат компенсационного характера в соответствии с перечнем видов выплат компенсационного характера в муниципальных учреждениях Веретенинского </w:t>
      </w:r>
      <w:proofErr w:type="gramStart"/>
      <w:r w:rsidRPr="00F03EC3">
        <w:rPr>
          <w:rFonts w:ascii="Arial" w:eastAsia="Times New Roman" w:hAnsi="Arial" w:cs="Arial"/>
          <w:sz w:val="24"/>
          <w:szCs w:val="24"/>
          <w:lang w:val="ru-RU" w:eastAsia="ru-RU"/>
        </w:rPr>
        <w:t>сельсовета  Железногорского</w:t>
      </w:r>
      <w:proofErr w:type="gramEnd"/>
      <w:r w:rsidRPr="00F03EC3">
        <w:rPr>
          <w:rFonts w:ascii="Arial" w:eastAsia="Times New Roman" w:hAnsi="Arial" w:cs="Arial"/>
          <w:sz w:val="24"/>
          <w:szCs w:val="24"/>
          <w:lang w:val="ru-RU" w:eastAsia="ru-RU"/>
        </w:rPr>
        <w:t xml:space="preserve"> района Курской области;</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г) наименований, условий осуществления и размера выплат стимулирующего характера в соответствии с перечнем видов выплат стимулирующего характера в муниципальных учреждениях Веретенинского сельсовета Железногорского района Курской области;</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 xml:space="preserve">д) примерных положений по оплате труда работников по видам экономической деятельности, </w:t>
      </w:r>
      <w:proofErr w:type="gramStart"/>
      <w:r w:rsidRPr="00F03EC3">
        <w:rPr>
          <w:rFonts w:ascii="Arial" w:eastAsia="Times New Roman" w:hAnsi="Arial" w:cs="Arial"/>
          <w:sz w:val="24"/>
          <w:szCs w:val="24"/>
          <w:lang w:val="ru-RU" w:eastAsia="ru-RU"/>
        </w:rPr>
        <w:t>утвержденных  Собранием</w:t>
      </w:r>
      <w:proofErr w:type="gramEnd"/>
      <w:r w:rsidRPr="00F03EC3">
        <w:rPr>
          <w:rFonts w:ascii="Arial" w:eastAsia="Times New Roman" w:hAnsi="Arial" w:cs="Arial"/>
          <w:sz w:val="24"/>
          <w:szCs w:val="24"/>
          <w:lang w:val="ru-RU" w:eastAsia="ru-RU"/>
        </w:rPr>
        <w:t xml:space="preserve"> депутатов Веретенинского сельсовета Железногорского района Курской области.</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е) рекомендаций Российской трехсторонней комиссии по регулированию социально-трудовых отношений;</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ж) мнения представительного органа работников;</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з)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рекомендуемые штатные нормативы, нормы обслуживания и другие типовые нормы).</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4. Размеры окладов (должностных окладов), выплат компенсационного и стимулирующего характера устанавливаются в пределах фонда оплаты труда учреждения.</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 xml:space="preserve">5. Заработная плата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Трудовым кодексом Российской Федерации (статья 132 Трудового кодекса Российской Федерации). </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При этом заработная плата работников (без учета премий и иных выплат стимулирующего характера), не может быть меньше заработной платы (без учета премий и иных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3" w:name="sub_1002"/>
      <w:bookmarkEnd w:id="2"/>
      <w:r w:rsidRPr="00F03EC3">
        <w:rPr>
          <w:rFonts w:ascii="Arial" w:eastAsia="Times New Roman" w:hAnsi="Arial" w:cs="Arial"/>
          <w:sz w:val="24"/>
          <w:szCs w:val="24"/>
          <w:lang w:val="ru-RU" w:eastAsia="ru-RU"/>
        </w:rPr>
        <w:t xml:space="preserve">6.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w:t>
      </w:r>
      <w:r w:rsidRPr="00F03EC3">
        <w:rPr>
          <w:rFonts w:ascii="Arial" w:eastAsia="Times New Roman" w:hAnsi="Arial" w:cs="Arial"/>
          <w:sz w:val="24"/>
          <w:szCs w:val="24"/>
          <w:lang w:val="ru-RU" w:eastAsia="ru-RU"/>
        </w:rPr>
        <w:lastRenderedPageBreak/>
        <w:t>условиях, определенных трудовым договором.               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bookmarkEnd w:id="3"/>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7.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в соответствии с законодательством Российской Федерации.</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 xml:space="preserve">8. Штатное расписание учреждения утверждается руководителем этого учреждения по согласованию с Администрацией Веретенинского </w:t>
      </w:r>
      <w:proofErr w:type="gramStart"/>
      <w:r w:rsidRPr="00F03EC3">
        <w:rPr>
          <w:rFonts w:ascii="Arial" w:eastAsia="Times New Roman" w:hAnsi="Arial" w:cs="Arial"/>
          <w:sz w:val="24"/>
          <w:szCs w:val="24"/>
          <w:lang w:val="ru-RU" w:eastAsia="ru-RU"/>
        </w:rPr>
        <w:t>сельсовета  Железногорского</w:t>
      </w:r>
      <w:proofErr w:type="gramEnd"/>
      <w:r w:rsidRPr="00F03EC3">
        <w:rPr>
          <w:rFonts w:ascii="Arial" w:eastAsia="Times New Roman" w:hAnsi="Arial" w:cs="Arial"/>
          <w:sz w:val="24"/>
          <w:szCs w:val="24"/>
          <w:lang w:val="ru-RU" w:eastAsia="ru-RU"/>
        </w:rPr>
        <w:t xml:space="preserve"> района Курской области, в ведении которого находится учреждение, и включает в себя все должности служащих, профессий рабочих данного учреждения.</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При формировании штатного расписания рекомендуется применять типовые нормы с учетом имеющихся организационно-технических условий, а также предусматривать распределение установленной предельной штатной численности для обеспечения выполнения государственного задания на оказание услуг (выполнение работ), относящихся к основным видам деятельности, предусмотренных Уставом.</w:t>
      </w:r>
    </w:p>
    <w:p w:rsidR="00F03EC3" w:rsidRPr="00F03EC3" w:rsidRDefault="00F03EC3" w:rsidP="00F03EC3">
      <w:pPr>
        <w:widowControl w:val="0"/>
        <w:autoSpaceDE w:val="0"/>
        <w:autoSpaceDN w:val="0"/>
        <w:adjustRightInd w:val="0"/>
        <w:spacing w:after="0" w:line="240" w:lineRule="auto"/>
        <w:ind w:firstLine="720"/>
        <w:jc w:val="center"/>
        <w:rPr>
          <w:rFonts w:ascii="Arial" w:eastAsia="Times New Roman" w:hAnsi="Arial" w:cs="Arial"/>
          <w:b/>
          <w:sz w:val="24"/>
          <w:szCs w:val="24"/>
          <w:lang w:val="ru-RU" w:eastAsia="ru-RU"/>
        </w:rPr>
      </w:pPr>
      <w:bookmarkStart w:id="4" w:name="sub_1200"/>
    </w:p>
    <w:p w:rsidR="00F03EC3" w:rsidRPr="00F03EC3" w:rsidRDefault="00F03EC3" w:rsidP="00F03EC3">
      <w:pPr>
        <w:widowControl w:val="0"/>
        <w:autoSpaceDE w:val="0"/>
        <w:autoSpaceDN w:val="0"/>
        <w:adjustRightInd w:val="0"/>
        <w:spacing w:after="0" w:line="240" w:lineRule="auto"/>
        <w:ind w:firstLine="720"/>
        <w:jc w:val="center"/>
        <w:rPr>
          <w:rFonts w:ascii="Arial" w:eastAsia="Times New Roman" w:hAnsi="Arial" w:cs="Arial"/>
          <w:b/>
          <w:sz w:val="24"/>
          <w:szCs w:val="24"/>
          <w:lang w:val="ru-RU" w:eastAsia="ru-RU"/>
        </w:rPr>
      </w:pPr>
      <w:r w:rsidRPr="00F03EC3">
        <w:rPr>
          <w:rFonts w:ascii="Arial" w:eastAsia="Times New Roman" w:hAnsi="Arial" w:cs="Arial"/>
          <w:b/>
          <w:sz w:val="24"/>
          <w:szCs w:val="24"/>
          <w:lang w:val="ru-RU" w:eastAsia="ru-RU"/>
        </w:rPr>
        <w:t>II. Порядок и условия оплаты труда работников, занимающих должности служащих</w:t>
      </w:r>
    </w:p>
    <w:p w:rsidR="00F03EC3" w:rsidRPr="00F03EC3" w:rsidRDefault="00F03EC3" w:rsidP="00F03EC3">
      <w:pPr>
        <w:widowControl w:val="0"/>
        <w:autoSpaceDE w:val="0"/>
        <w:autoSpaceDN w:val="0"/>
        <w:adjustRightInd w:val="0"/>
        <w:spacing w:after="0" w:line="240" w:lineRule="auto"/>
        <w:ind w:firstLine="720"/>
        <w:jc w:val="center"/>
        <w:rPr>
          <w:rFonts w:ascii="Arial" w:eastAsia="Times New Roman" w:hAnsi="Arial" w:cs="Arial"/>
          <w:b/>
          <w:sz w:val="24"/>
          <w:szCs w:val="24"/>
          <w:lang w:val="ru-RU" w:eastAsia="ru-RU"/>
        </w:rPr>
      </w:pP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5" w:name="sub_1003"/>
      <w:bookmarkEnd w:id="4"/>
      <w:r w:rsidRPr="00F03EC3">
        <w:rPr>
          <w:rFonts w:ascii="Arial" w:eastAsia="Times New Roman" w:hAnsi="Arial" w:cs="Arial"/>
          <w:sz w:val="24"/>
          <w:szCs w:val="24"/>
          <w:lang w:val="ru-RU" w:eastAsia="ru-RU"/>
        </w:rPr>
        <w:t xml:space="preserve">9. Размеры окладов (должностных окладов) работников учреждения устанавливаются с учетом требований к профессиональной подготовке и уровню квалификации, необходимой для осуществления соответствующей профессиональной деятельности. </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 xml:space="preserve">По должностям служащих устанавливаются размеры окладов (должностных окладов) на </w:t>
      </w:r>
      <w:proofErr w:type="gramStart"/>
      <w:r w:rsidRPr="00F03EC3">
        <w:rPr>
          <w:rFonts w:ascii="Arial" w:eastAsia="Times New Roman" w:hAnsi="Arial" w:cs="Arial"/>
          <w:sz w:val="24"/>
          <w:szCs w:val="24"/>
          <w:lang w:val="ru-RU" w:eastAsia="ru-RU"/>
        </w:rPr>
        <w:t>основе  отнесения</w:t>
      </w:r>
      <w:proofErr w:type="gramEnd"/>
      <w:r w:rsidRPr="00F03EC3">
        <w:rPr>
          <w:rFonts w:ascii="Arial" w:eastAsia="Times New Roman" w:hAnsi="Arial" w:cs="Arial"/>
          <w:sz w:val="24"/>
          <w:szCs w:val="24"/>
          <w:lang w:val="ru-RU" w:eastAsia="ru-RU"/>
        </w:rPr>
        <w:t xml:space="preserve"> занимаемых ими должностей  к следующим  профессиональным квалификационным группам (далее - ПКГ):</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 xml:space="preserve">ПКГ работников культуры и искусства, утвержденная приказом Министерства здравоохранения и социального развития Российской Федерации </w:t>
      </w:r>
      <w:hyperlink r:id="rId7" w:history="1">
        <w:r w:rsidRPr="00F03EC3">
          <w:rPr>
            <w:rFonts w:ascii="Arial" w:eastAsia="Times New Roman" w:hAnsi="Arial" w:cs="Arial"/>
            <w:bCs/>
            <w:sz w:val="24"/>
            <w:szCs w:val="24"/>
            <w:lang w:val="ru-RU" w:eastAsia="ru-RU"/>
          </w:rPr>
          <w:t>от 31 августа 2007 г. № 570</w:t>
        </w:r>
      </w:hyperlink>
      <w:r w:rsidRPr="00F03EC3">
        <w:rPr>
          <w:rFonts w:ascii="Arial" w:eastAsia="Times New Roman" w:hAnsi="Arial" w:cs="Arial"/>
          <w:b/>
          <w:sz w:val="24"/>
          <w:szCs w:val="24"/>
          <w:lang w:val="ru-RU" w:eastAsia="ru-RU"/>
        </w:rPr>
        <w:t xml:space="preserve"> </w:t>
      </w:r>
      <w:r w:rsidRPr="00F03EC3">
        <w:rPr>
          <w:rFonts w:ascii="Arial" w:eastAsia="Times New Roman" w:hAnsi="Arial" w:cs="Arial"/>
          <w:sz w:val="24"/>
          <w:szCs w:val="24"/>
          <w:lang w:val="ru-RU" w:eastAsia="ru-RU"/>
        </w:rPr>
        <w:t>«Об утверждении профессиональных квалификационных групп должностей работников культуры, искусства и кинематографии»;</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 xml:space="preserve">ПКГ руководителей, специалистов и служащих общеотраслевых должностей, утвержденная приказом Министерства здравоохранения и социального развития Российской Федерации </w:t>
      </w:r>
      <w:hyperlink r:id="rId8" w:history="1">
        <w:r w:rsidRPr="00F03EC3">
          <w:rPr>
            <w:rFonts w:ascii="Arial" w:eastAsia="Times New Roman" w:hAnsi="Arial" w:cs="Arial"/>
            <w:bCs/>
            <w:sz w:val="24"/>
            <w:szCs w:val="24"/>
            <w:lang w:val="ru-RU" w:eastAsia="ru-RU"/>
          </w:rPr>
          <w:t>от 29 мая 2008 г. № 247н</w:t>
        </w:r>
      </w:hyperlink>
      <w:r w:rsidRPr="00F03EC3">
        <w:rPr>
          <w:rFonts w:ascii="Arial" w:eastAsia="Times New Roman" w:hAnsi="Arial" w:cs="Arial"/>
          <w:sz w:val="24"/>
          <w:szCs w:val="24"/>
          <w:lang w:val="ru-RU" w:eastAsia="ru-RU"/>
        </w:rPr>
        <w:t xml:space="preserve"> «Об утверждении профессиональных квалификационных групп должностей руководителей, специалистов и служащих», а также ПКГ других отраслей, необходимые для выполнения целей и задач, определенных Уставом учреждения, и выполнения государственного задания, с учетом обеспечения дифференциации размеров окладов по должностям служащих, относимых к основному персоналу, и по общеотраслевым должностям. </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 xml:space="preserve">Минимальные размеры окладов работников учреждений культуры, искусства и кинематографии приведены в </w:t>
      </w:r>
      <w:hyperlink w:anchor="sub_11000" w:history="1">
        <w:r w:rsidRPr="00F03EC3">
          <w:rPr>
            <w:rFonts w:ascii="Arial" w:eastAsia="Times New Roman" w:hAnsi="Arial" w:cs="Arial"/>
            <w:bCs/>
            <w:sz w:val="24"/>
            <w:szCs w:val="24"/>
            <w:lang w:val="ru-RU" w:eastAsia="ru-RU"/>
          </w:rPr>
          <w:t>приложении №</w:t>
        </w:r>
      </w:hyperlink>
      <w:r w:rsidRPr="00F03EC3">
        <w:rPr>
          <w:rFonts w:ascii="Arial" w:eastAsia="Times New Roman" w:hAnsi="Arial" w:cs="Arial"/>
          <w:b/>
          <w:sz w:val="24"/>
          <w:szCs w:val="24"/>
          <w:lang w:val="ru-RU" w:eastAsia="ru-RU"/>
        </w:rPr>
        <w:t xml:space="preserve"> </w:t>
      </w:r>
      <w:r w:rsidRPr="00F03EC3">
        <w:rPr>
          <w:rFonts w:ascii="Arial" w:eastAsia="Times New Roman" w:hAnsi="Arial" w:cs="Arial"/>
          <w:sz w:val="24"/>
          <w:szCs w:val="24"/>
          <w:lang w:val="ru-RU" w:eastAsia="ru-RU"/>
        </w:rPr>
        <w:t>1 к настоящему Положению.</w:t>
      </w:r>
    </w:p>
    <w:bookmarkEnd w:id="5"/>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 xml:space="preserve">10. Должностные оклады заместителей руководителей (начальников, заведующих) структурных подразделений учреждения, за </w:t>
      </w:r>
      <w:proofErr w:type="gramStart"/>
      <w:r w:rsidRPr="00F03EC3">
        <w:rPr>
          <w:rFonts w:ascii="Arial" w:eastAsia="Times New Roman" w:hAnsi="Arial" w:cs="Arial"/>
          <w:sz w:val="24"/>
          <w:szCs w:val="24"/>
          <w:lang w:val="ru-RU" w:eastAsia="ru-RU"/>
        </w:rPr>
        <w:t>исключением  должностного</w:t>
      </w:r>
      <w:proofErr w:type="gramEnd"/>
      <w:r w:rsidRPr="00F03EC3">
        <w:rPr>
          <w:rFonts w:ascii="Arial" w:eastAsia="Times New Roman" w:hAnsi="Arial" w:cs="Arial"/>
          <w:sz w:val="24"/>
          <w:szCs w:val="24"/>
          <w:lang w:val="ru-RU" w:eastAsia="ru-RU"/>
        </w:rPr>
        <w:t xml:space="preserve"> оклада заместителя главного бухгалтера,  устанавливаются на 5-10 % ниже окладов (должностных окладов) руководителей (начальников, заведующих) соответствующих структурных подразделений.</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6" w:name="sub_1004"/>
      <w:r w:rsidRPr="00F03EC3">
        <w:rPr>
          <w:rFonts w:ascii="Arial" w:eastAsia="Times New Roman" w:hAnsi="Arial" w:cs="Arial"/>
          <w:sz w:val="24"/>
          <w:szCs w:val="24"/>
          <w:lang w:val="ru-RU" w:eastAsia="ru-RU"/>
        </w:rPr>
        <w:t xml:space="preserve">11. Положением об оплате и стимулировании труда работников учреждения может быть предусмотрено установление работникам следующих повышающих </w:t>
      </w:r>
      <w:r w:rsidRPr="00F03EC3">
        <w:rPr>
          <w:rFonts w:ascii="Arial" w:eastAsia="Times New Roman" w:hAnsi="Arial" w:cs="Arial"/>
          <w:sz w:val="24"/>
          <w:szCs w:val="24"/>
          <w:lang w:val="ru-RU" w:eastAsia="ru-RU"/>
        </w:rPr>
        <w:lastRenderedPageBreak/>
        <w:t>коэффициентов к окладам:</w:t>
      </w:r>
    </w:p>
    <w:bookmarkEnd w:id="6"/>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персональный повышающий коэффициент к окладу;</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повышающий коэффициент к окладу по учреждению (структурному подразделению);</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повышающий коэффициент к окладу за профессиональное мастерство;</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повышающий коэффициент к окладу по занимаемой должности.</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Решение о введении соответствующих норм принимается учреждением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 Выплаты по повышающему коэффициенту к окладу носят стимулирующий характер.</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Повышающие коэффициенты к окладам устанавливаются на определенный период времени в течение соответствующего календарного года.</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 xml:space="preserve">Рекомендуемые размеры и иные условия применения повышающих коэффициентов к окладам приведены в </w:t>
      </w:r>
      <w:hyperlink w:anchor="sub_1005" w:history="1">
        <w:r w:rsidRPr="00F03EC3">
          <w:rPr>
            <w:rFonts w:ascii="Arial" w:eastAsia="Times New Roman" w:hAnsi="Arial" w:cs="Arial"/>
            <w:bCs/>
            <w:sz w:val="24"/>
            <w:szCs w:val="24"/>
            <w:lang w:val="ru-RU" w:eastAsia="ru-RU"/>
          </w:rPr>
          <w:t>пунктах 12-</w:t>
        </w:r>
        <w:proofErr w:type="gramStart"/>
        <w:r w:rsidRPr="00F03EC3">
          <w:rPr>
            <w:rFonts w:ascii="Arial" w:eastAsia="Times New Roman" w:hAnsi="Arial" w:cs="Arial"/>
            <w:bCs/>
            <w:sz w:val="24"/>
            <w:szCs w:val="24"/>
            <w:lang w:val="ru-RU" w:eastAsia="ru-RU"/>
          </w:rPr>
          <w:t xml:space="preserve">15 </w:t>
        </w:r>
      </w:hyperlink>
      <w:r w:rsidRPr="00F03EC3">
        <w:rPr>
          <w:rFonts w:ascii="Arial" w:eastAsia="Times New Roman" w:hAnsi="Arial" w:cs="Arial"/>
          <w:sz w:val="24"/>
          <w:szCs w:val="24"/>
          <w:lang w:val="ru-RU" w:eastAsia="ru-RU"/>
        </w:rPr>
        <w:t xml:space="preserve"> настоящего</w:t>
      </w:r>
      <w:proofErr w:type="gramEnd"/>
      <w:r w:rsidRPr="00F03EC3">
        <w:rPr>
          <w:rFonts w:ascii="Arial" w:eastAsia="Times New Roman" w:hAnsi="Arial" w:cs="Arial"/>
          <w:sz w:val="24"/>
          <w:szCs w:val="24"/>
          <w:lang w:val="ru-RU" w:eastAsia="ru-RU"/>
        </w:rPr>
        <w:t xml:space="preserve"> Положения.</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7" w:name="sub_1005"/>
      <w:r w:rsidRPr="00F03EC3">
        <w:rPr>
          <w:rFonts w:ascii="Arial" w:eastAsia="Times New Roman" w:hAnsi="Arial" w:cs="Arial"/>
          <w:sz w:val="24"/>
          <w:szCs w:val="24"/>
          <w:lang w:val="ru-RU" w:eastAsia="ru-RU"/>
        </w:rPr>
        <w:t>12. Персональный повышающий коэффициент к окладу может быть установлен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 Рекомендуемый размер повышающего коэффициента - до 3,0.</w:t>
      </w:r>
    </w:p>
    <w:bookmarkEnd w:id="7"/>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Выпускникам образовательных организаций в сфере культуры, окончивших их с отличием, поступившим на работу в учреждения культуры, подведомственные Администрации Веретенинского сельсовета Железногорского района Курской области, в течение первых трех лет работы в указанных учреждениях устанавливается персональный повышающий коэффициент к окладу в следующих размерах:</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с высшим образованием - 0,25;</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со средним профессиональным образованием - 0,2.</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8" w:name="sub_1006"/>
      <w:r w:rsidRPr="00F03EC3">
        <w:rPr>
          <w:rFonts w:ascii="Arial" w:eastAsia="Times New Roman" w:hAnsi="Arial" w:cs="Arial"/>
          <w:sz w:val="24"/>
          <w:szCs w:val="24"/>
          <w:lang w:val="ru-RU" w:eastAsia="ru-RU"/>
        </w:rPr>
        <w:t xml:space="preserve">13. Повышающий коэффициент к окладу по учреждению (структурному подразделению) устанавливается специалистам и киномеханикам учреждений культуры, работающим в сельской местности и поселках городского типа. Рекомендуемые размеры приведены в </w:t>
      </w:r>
      <w:hyperlink w:anchor="sub_11000" w:history="1">
        <w:r w:rsidRPr="00F03EC3">
          <w:rPr>
            <w:rFonts w:ascii="Arial" w:eastAsia="Times New Roman" w:hAnsi="Arial" w:cs="Arial"/>
            <w:bCs/>
            <w:sz w:val="24"/>
            <w:szCs w:val="24"/>
            <w:lang w:val="ru-RU" w:eastAsia="ru-RU"/>
          </w:rPr>
          <w:t>приложении № 2</w:t>
        </w:r>
      </w:hyperlink>
      <w:r w:rsidRPr="00F03EC3">
        <w:rPr>
          <w:rFonts w:ascii="Arial" w:eastAsia="Times New Roman" w:hAnsi="Arial" w:cs="Arial"/>
          <w:b/>
          <w:sz w:val="24"/>
          <w:szCs w:val="24"/>
          <w:lang w:val="ru-RU" w:eastAsia="ru-RU"/>
        </w:rPr>
        <w:t xml:space="preserve"> </w:t>
      </w:r>
      <w:r w:rsidRPr="00F03EC3">
        <w:rPr>
          <w:rFonts w:ascii="Arial" w:eastAsia="Times New Roman" w:hAnsi="Arial" w:cs="Arial"/>
          <w:sz w:val="24"/>
          <w:szCs w:val="24"/>
          <w:lang w:val="ru-RU" w:eastAsia="ru-RU"/>
        </w:rPr>
        <w:t>к настоящему Положению.</w:t>
      </w:r>
    </w:p>
    <w:bookmarkEnd w:id="8"/>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Повышающий коэффициент к окладу по учреждению (структурному подразделению) не применяется к должностному окладу руководителя учреждения и окладам (должностным окладам) работников, у которых они определяются в процентном отношении к должностному окладу руководителя. Применение повышающего коэффициента к окладу по учреждению (структурному подразделению) не образует новый оклад.</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Выплаты компенсационного и стимулирующего характера устанавливаются в процентном отношении к окладу без учета данного повышающего коэффициента к окладу.</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9" w:name="sub_1007"/>
      <w:r w:rsidRPr="00F03EC3">
        <w:rPr>
          <w:rFonts w:ascii="Arial" w:eastAsia="Times New Roman" w:hAnsi="Arial" w:cs="Arial"/>
          <w:sz w:val="24"/>
          <w:szCs w:val="24"/>
          <w:lang w:val="ru-RU" w:eastAsia="ru-RU"/>
        </w:rPr>
        <w:t>14. Повышающий коэффициент к окладу за профессиональное мастерство устанавливается с целью стимулирования работников, в том числе артистического и художественного персонала к раскрытию их творческого потенциала, профессиональному росту. Рекомендуемые размеры повышающего коэффициента в зависимости от квалификационной категории, присвоенной работнику за профессиональное мастерство:</w:t>
      </w:r>
    </w:p>
    <w:bookmarkEnd w:id="9"/>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ведущий - 0,20;</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lastRenderedPageBreak/>
        <w:t>высшей категории - 0,15;</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первой категории - 0,10;</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второй категории - 0,05.</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Применение повышающего коэффициента за наличие квалификационной категории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10" w:name="sub_1008"/>
      <w:r w:rsidRPr="00F03EC3">
        <w:rPr>
          <w:rFonts w:ascii="Arial" w:eastAsia="Times New Roman" w:hAnsi="Arial" w:cs="Arial"/>
          <w:sz w:val="24"/>
          <w:szCs w:val="24"/>
          <w:lang w:val="ru-RU" w:eastAsia="ru-RU"/>
        </w:rPr>
        <w:t>15. Повышающий коэффициент к окладу по занимаемой должности устанавливается всем работникам, занимающим должности служащих, предусматривающие должностное категорирование. Рекомендуемые размеры повышающих коэффициентов:</w:t>
      </w:r>
    </w:p>
    <w:bookmarkEnd w:id="10"/>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главный - 0,25;</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ведущий - 0,2;</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высшей категории- 0,15;</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первой категории - 0,1;</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второй категории - 0,05;</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третьей категории - 0,03.</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Применение повышающего коэффициента к окладу по занимаемой должности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11" w:name="sub_1009"/>
      <w:r w:rsidRPr="00F03EC3">
        <w:rPr>
          <w:rFonts w:ascii="Arial" w:eastAsia="Times New Roman" w:hAnsi="Arial" w:cs="Arial"/>
          <w:sz w:val="24"/>
          <w:szCs w:val="24"/>
          <w:lang w:val="ru-RU" w:eastAsia="ru-RU"/>
        </w:rPr>
        <w:t>16. Положением об оплате и стимулировании труда работников учреждения может быть предусмотрено установление работникам стимулирующих надбавок к окладу:</w:t>
      </w:r>
    </w:p>
    <w:bookmarkEnd w:id="11"/>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стимулирующая надбавка за интенсивность и высокие результаты работы;</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стимулирующая надбавка за стаж работы в отрасли культуры;</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стимулирующая надбавка за качество выполняемых работ.</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12" w:name="sub_32002"/>
      <w:r w:rsidRPr="00F03EC3">
        <w:rPr>
          <w:rFonts w:ascii="Arial" w:eastAsia="Times New Roman" w:hAnsi="Arial" w:cs="Arial"/>
          <w:sz w:val="24"/>
          <w:szCs w:val="24"/>
          <w:lang w:val="ru-RU" w:eastAsia="ru-RU"/>
        </w:rPr>
        <w:t>Установление стимулирующей надбавки осуществляется по решению руководителя учреждения в пределах бюджетных ассигнований на оплату труда работников учреждения, а также средств от оказания платных услуг и иной приносящей доход деятельности, направленных учреждением на оплату труда работников:</w:t>
      </w:r>
    </w:p>
    <w:bookmarkEnd w:id="12"/>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 учреждения;</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остальных работников, занятых в структурных подразделениях учреждения, - на основании представления руководителей соответствующих структурных подразделений учреждения.</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 xml:space="preserve">Размеры и иные условия установления стимулирующих надбавок к окладам приведены в </w:t>
      </w:r>
      <w:hyperlink w:anchor="sub_1010" w:history="1">
        <w:r w:rsidRPr="00F03EC3">
          <w:rPr>
            <w:rFonts w:ascii="Arial" w:eastAsia="Times New Roman" w:hAnsi="Arial" w:cs="Arial"/>
            <w:bCs/>
            <w:sz w:val="24"/>
            <w:szCs w:val="24"/>
            <w:lang w:val="ru-RU" w:eastAsia="ru-RU"/>
          </w:rPr>
          <w:t>пунктах 17-</w:t>
        </w:r>
      </w:hyperlink>
      <w:r w:rsidRPr="00F03EC3">
        <w:rPr>
          <w:rFonts w:ascii="Arial" w:eastAsia="Times New Roman" w:hAnsi="Arial" w:cs="Arial"/>
          <w:sz w:val="24"/>
          <w:szCs w:val="24"/>
          <w:lang w:val="ru-RU" w:eastAsia="ru-RU"/>
        </w:rPr>
        <w:t>19</w:t>
      </w:r>
      <w:r w:rsidRPr="00F03EC3">
        <w:rPr>
          <w:rFonts w:ascii="Arial" w:eastAsia="Times New Roman" w:hAnsi="Arial" w:cs="Arial"/>
          <w:b/>
          <w:sz w:val="24"/>
          <w:szCs w:val="24"/>
          <w:lang w:val="ru-RU" w:eastAsia="ru-RU"/>
        </w:rPr>
        <w:t xml:space="preserve"> </w:t>
      </w:r>
      <w:r w:rsidRPr="00F03EC3">
        <w:rPr>
          <w:rFonts w:ascii="Arial" w:eastAsia="Times New Roman" w:hAnsi="Arial" w:cs="Arial"/>
          <w:sz w:val="24"/>
          <w:szCs w:val="24"/>
          <w:lang w:val="ru-RU" w:eastAsia="ru-RU"/>
        </w:rPr>
        <w:t>настоящего Положения.</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13" w:name="sub_1010"/>
      <w:r w:rsidRPr="00F03EC3">
        <w:rPr>
          <w:rFonts w:ascii="Arial" w:eastAsia="Times New Roman" w:hAnsi="Arial" w:cs="Arial"/>
          <w:sz w:val="24"/>
          <w:szCs w:val="24"/>
          <w:lang w:val="ru-RU" w:eastAsia="ru-RU"/>
        </w:rPr>
        <w:t xml:space="preserve">17. Стимулирующая надбавка за интенсивность и высокие результаты работы устанавливается работникам из числа художественного, артистического персонала учреждений исполнительского искусства в зависимости от их фактической загрузки в репертуаре, участия в подготовке новой программы (выпуске нового спектакля). Иным служащим из числа персонала музеев и библиотек - за организацию и проведение выставок (экспозиций), тематических лекций и других мероприятий. Размер надбавки может устанавливаться как в абсолютном значении, так и в процентном отношении к окладу. Надбавка устанавливается в размере до 500 процентов оклада сроком не более 1 года, по истечении которого может быть сохранена или отменена. </w:t>
      </w:r>
    </w:p>
    <w:p w:rsidR="00F03EC3" w:rsidRPr="00F03EC3" w:rsidRDefault="00F03EC3" w:rsidP="00F03EC3">
      <w:pPr>
        <w:widowControl w:val="0"/>
        <w:autoSpaceDE w:val="0"/>
        <w:autoSpaceDN w:val="0"/>
        <w:adjustRightInd w:val="0"/>
        <w:spacing w:after="0" w:line="240" w:lineRule="auto"/>
        <w:jc w:val="both"/>
        <w:rPr>
          <w:rFonts w:ascii="Arial" w:eastAsia="Times New Roman" w:hAnsi="Arial" w:cs="Arial"/>
          <w:sz w:val="24"/>
          <w:szCs w:val="24"/>
          <w:lang w:val="ru-RU" w:eastAsia="ru-RU"/>
        </w:rPr>
      </w:pPr>
      <w:bookmarkStart w:id="14" w:name="sub_1011"/>
      <w:bookmarkEnd w:id="13"/>
      <w:r w:rsidRPr="00F03EC3">
        <w:rPr>
          <w:rFonts w:ascii="Arial" w:eastAsia="Times New Roman" w:hAnsi="Arial" w:cs="Arial"/>
          <w:sz w:val="24"/>
          <w:szCs w:val="24"/>
          <w:lang w:val="ru-RU" w:eastAsia="ru-RU"/>
        </w:rPr>
        <w:t xml:space="preserve">        18. Стимулирующая надбавка за стаж работы в отрасли культуры </w:t>
      </w:r>
      <w:r w:rsidRPr="00F03EC3">
        <w:rPr>
          <w:rFonts w:ascii="Arial" w:eastAsia="Times New Roman" w:hAnsi="Arial" w:cs="Arial"/>
          <w:sz w:val="24"/>
          <w:szCs w:val="24"/>
          <w:lang w:val="ru-RU" w:eastAsia="ru-RU"/>
        </w:rPr>
        <w:lastRenderedPageBreak/>
        <w:t xml:space="preserve">устанавливается работникам из числа служащих в зависимости от общего количества лет, проработанных в учреждениях культуры и искусства (государственных или (и) муниципальных). </w:t>
      </w:r>
    </w:p>
    <w:p w:rsidR="00F03EC3" w:rsidRPr="00F03EC3" w:rsidRDefault="00F03EC3" w:rsidP="00F03EC3">
      <w:pPr>
        <w:widowControl w:val="0"/>
        <w:autoSpaceDE w:val="0"/>
        <w:autoSpaceDN w:val="0"/>
        <w:adjustRightInd w:val="0"/>
        <w:spacing w:after="0" w:line="240" w:lineRule="auto"/>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Размеры (в процентах от оклада):</w:t>
      </w:r>
    </w:p>
    <w:bookmarkEnd w:id="14"/>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при стаже работы от 1 года до 5 лет – 10 %;</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при стаже работы от 5 до 10 лет – 15 %;</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при стаже работы от 10 до 15 лет – 20 %;</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при стаже работы свыше 15 лет – 25 %.</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15" w:name="sub_1012"/>
      <w:r w:rsidRPr="00F03EC3">
        <w:rPr>
          <w:rFonts w:ascii="Arial" w:eastAsia="Times New Roman" w:hAnsi="Arial" w:cs="Arial"/>
          <w:sz w:val="24"/>
          <w:szCs w:val="24"/>
          <w:lang w:val="ru-RU" w:eastAsia="ru-RU"/>
        </w:rPr>
        <w:t>19. Стимулирующая надбавка за качество выполняемых работ устанавливается работникам, которым присвоена ученая степень, почетное звание по основному профилю профессиональной деятельности, а также за знание и использование в работе одного и более иностранных языков. Рекомендуемый размер:</w:t>
      </w:r>
    </w:p>
    <w:bookmarkEnd w:id="15"/>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до 10% от оклада - за ученую степень кандидата наук (с даты принятия решения ВАК России о выдаче диплома);</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до 15% от оклада - за знание и использование в работе одного и более иностранных языков;</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до 20% от оклада - за ученую степень доктора наук (с даты принятия решения ВАК России о выдаче диплома);</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до 25% от оклада - за ученую степень кандидата наук (с даты принятия решения ВАК России о выдаче диплома) при одновременном знании и использовании в работе одного и более иностранных языков;</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до 35% от оклада - за ученую степень доктора наук (с даты принятия решения ВАК России о выдаче диплома) при одновременном знании и использовании в работе одного и более иностранных языков;</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 xml:space="preserve">два </w:t>
      </w:r>
      <w:hyperlink r:id="rId9" w:history="1">
        <w:r w:rsidRPr="00F03EC3">
          <w:rPr>
            <w:rFonts w:ascii="Arial" w:eastAsia="Times New Roman" w:hAnsi="Arial" w:cs="Arial"/>
            <w:bCs/>
            <w:sz w:val="24"/>
            <w:szCs w:val="24"/>
            <w:lang w:val="ru-RU" w:eastAsia="ru-RU"/>
          </w:rPr>
          <w:t>минимальных размера оплаты труда</w:t>
        </w:r>
      </w:hyperlink>
      <w:r w:rsidRPr="00F03EC3">
        <w:rPr>
          <w:rFonts w:ascii="Arial" w:eastAsia="Times New Roman" w:hAnsi="Arial" w:cs="Arial"/>
          <w:sz w:val="24"/>
          <w:szCs w:val="24"/>
          <w:lang w:val="ru-RU" w:eastAsia="ru-RU"/>
        </w:rPr>
        <w:t xml:space="preserve"> - за почетные звания «Народный артист Российской Федерации», «Народный художник Российской Федерации», «Заслуженный артист Российской Федерации», «Заслуженный художник Российской Федерации», «Заслуженный деятель искусств Российской Федерации», «Заслуженный работник культуры Российской Федерации», аналогичные звания в соответствии с законодательством СССР и РСФСР о государственных наградах и почетных званиях, а также награжденным орденами и медалями за заслуги в области культуры, но не имеющим вышеперечисленных званий.</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Стимулирующую надбавку за качество выполняемых работ рекомендуется устанавливать по одному из имеющихся оснований, имеющему большее значение.</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Работникам, занятым по совместительству, а также на условиях неполного рабочего времени, начисление надбавок производится пропорционально отработанному времени.</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16" w:name="sub_1013"/>
      <w:r w:rsidRPr="00F03EC3">
        <w:rPr>
          <w:rFonts w:ascii="Arial" w:eastAsia="Times New Roman" w:hAnsi="Arial" w:cs="Arial"/>
          <w:sz w:val="24"/>
          <w:szCs w:val="24"/>
          <w:lang w:val="ru-RU" w:eastAsia="ru-RU"/>
        </w:rPr>
        <w:t xml:space="preserve">20. С учетом условий труда работникам, занимающим должности служащих, устанавливаются выплаты компенсационного характера, предусмотренные </w:t>
      </w:r>
      <w:hyperlink w:anchor="sub_1500" w:history="1">
        <w:r w:rsidRPr="00F03EC3">
          <w:rPr>
            <w:rFonts w:ascii="Arial" w:eastAsia="Times New Roman" w:hAnsi="Arial" w:cs="Arial"/>
            <w:bCs/>
            <w:sz w:val="24"/>
            <w:szCs w:val="24"/>
            <w:lang w:val="ru-RU" w:eastAsia="ru-RU"/>
          </w:rPr>
          <w:t>разделом V</w:t>
        </w:r>
      </w:hyperlink>
      <w:r w:rsidRPr="00F03EC3">
        <w:rPr>
          <w:rFonts w:ascii="Arial" w:eastAsia="Times New Roman" w:hAnsi="Arial" w:cs="Arial"/>
          <w:sz w:val="24"/>
          <w:szCs w:val="24"/>
          <w:lang w:val="ru-RU" w:eastAsia="ru-RU"/>
        </w:rPr>
        <w:t xml:space="preserve"> настоящего Положения.</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17" w:name="sub_1014"/>
      <w:bookmarkEnd w:id="16"/>
      <w:r w:rsidRPr="00F03EC3">
        <w:rPr>
          <w:rFonts w:ascii="Arial" w:eastAsia="Times New Roman" w:hAnsi="Arial" w:cs="Arial"/>
          <w:sz w:val="24"/>
          <w:szCs w:val="24"/>
          <w:lang w:val="ru-RU" w:eastAsia="ru-RU"/>
        </w:rPr>
        <w:t xml:space="preserve">21. Работникам, занимающим должности служащих, выплачиваются премии, предусмотренные </w:t>
      </w:r>
      <w:hyperlink w:anchor="sub_1600" w:history="1">
        <w:r w:rsidRPr="00F03EC3">
          <w:rPr>
            <w:rFonts w:ascii="Arial" w:eastAsia="Times New Roman" w:hAnsi="Arial" w:cs="Arial"/>
            <w:bCs/>
            <w:sz w:val="24"/>
            <w:szCs w:val="24"/>
            <w:lang w:val="ru-RU" w:eastAsia="ru-RU"/>
          </w:rPr>
          <w:t>разделом VI</w:t>
        </w:r>
      </w:hyperlink>
      <w:r w:rsidRPr="00F03EC3">
        <w:rPr>
          <w:rFonts w:ascii="Arial" w:eastAsia="Times New Roman" w:hAnsi="Arial" w:cs="Arial"/>
          <w:sz w:val="24"/>
          <w:szCs w:val="24"/>
          <w:lang w:val="ru-RU" w:eastAsia="ru-RU"/>
        </w:rPr>
        <w:t xml:space="preserve"> настоящего Положения.</w:t>
      </w:r>
    </w:p>
    <w:bookmarkEnd w:id="17"/>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p>
    <w:p w:rsidR="00F03EC3" w:rsidRPr="00F03EC3" w:rsidRDefault="00F03EC3" w:rsidP="00F03EC3">
      <w:pPr>
        <w:widowControl w:val="0"/>
        <w:autoSpaceDE w:val="0"/>
        <w:autoSpaceDN w:val="0"/>
        <w:adjustRightInd w:val="0"/>
        <w:spacing w:after="0" w:line="240" w:lineRule="auto"/>
        <w:ind w:firstLine="720"/>
        <w:jc w:val="center"/>
        <w:rPr>
          <w:rFonts w:ascii="Arial" w:eastAsia="Times New Roman" w:hAnsi="Arial" w:cs="Arial"/>
          <w:b/>
          <w:sz w:val="24"/>
          <w:szCs w:val="24"/>
          <w:lang w:val="ru-RU" w:eastAsia="ru-RU"/>
        </w:rPr>
      </w:pPr>
      <w:bookmarkStart w:id="18" w:name="sub_1300"/>
      <w:r w:rsidRPr="00F03EC3">
        <w:rPr>
          <w:rFonts w:ascii="Arial" w:eastAsia="Times New Roman" w:hAnsi="Arial" w:cs="Arial"/>
          <w:b/>
          <w:sz w:val="24"/>
          <w:szCs w:val="24"/>
          <w:lang w:val="ru-RU" w:eastAsia="ru-RU"/>
        </w:rPr>
        <w:t xml:space="preserve">III. Порядок и условия оплаты труда работников, осуществляющих профессиональную деятельность </w:t>
      </w:r>
    </w:p>
    <w:p w:rsidR="00F03EC3" w:rsidRPr="00F03EC3" w:rsidRDefault="00F03EC3" w:rsidP="00F03EC3">
      <w:pPr>
        <w:widowControl w:val="0"/>
        <w:autoSpaceDE w:val="0"/>
        <w:autoSpaceDN w:val="0"/>
        <w:adjustRightInd w:val="0"/>
        <w:spacing w:after="0" w:line="240" w:lineRule="auto"/>
        <w:ind w:firstLine="720"/>
        <w:jc w:val="center"/>
        <w:rPr>
          <w:rFonts w:ascii="Arial" w:eastAsia="Times New Roman" w:hAnsi="Arial" w:cs="Arial"/>
          <w:b/>
          <w:sz w:val="24"/>
          <w:szCs w:val="24"/>
          <w:lang w:val="ru-RU" w:eastAsia="ru-RU"/>
        </w:rPr>
      </w:pPr>
      <w:r w:rsidRPr="00F03EC3">
        <w:rPr>
          <w:rFonts w:ascii="Arial" w:eastAsia="Times New Roman" w:hAnsi="Arial" w:cs="Arial"/>
          <w:b/>
          <w:sz w:val="24"/>
          <w:szCs w:val="24"/>
          <w:lang w:val="ru-RU" w:eastAsia="ru-RU"/>
        </w:rPr>
        <w:t>по профессиям рабочих</w:t>
      </w:r>
    </w:p>
    <w:p w:rsidR="00F03EC3" w:rsidRPr="00F03EC3" w:rsidRDefault="00F03EC3" w:rsidP="00F03EC3">
      <w:pPr>
        <w:widowControl w:val="0"/>
        <w:autoSpaceDE w:val="0"/>
        <w:autoSpaceDN w:val="0"/>
        <w:adjustRightInd w:val="0"/>
        <w:spacing w:after="0" w:line="240" w:lineRule="auto"/>
        <w:ind w:firstLine="720"/>
        <w:jc w:val="center"/>
        <w:rPr>
          <w:rFonts w:ascii="Arial" w:eastAsia="Times New Roman" w:hAnsi="Arial" w:cs="Arial"/>
          <w:b/>
          <w:sz w:val="24"/>
          <w:szCs w:val="24"/>
          <w:lang w:val="ru-RU" w:eastAsia="ru-RU"/>
        </w:rPr>
      </w:pP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b/>
          <w:sz w:val="24"/>
          <w:szCs w:val="24"/>
          <w:lang w:val="ru-RU" w:eastAsia="ru-RU"/>
        </w:rPr>
      </w:pPr>
      <w:bookmarkStart w:id="19" w:name="sub_1015"/>
      <w:bookmarkEnd w:id="18"/>
      <w:r w:rsidRPr="00F03EC3">
        <w:rPr>
          <w:rFonts w:ascii="Arial" w:eastAsia="Times New Roman" w:hAnsi="Arial" w:cs="Arial"/>
          <w:sz w:val="24"/>
          <w:szCs w:val="24"/>
          <w:lang w:val="ru-RU" w:eastAsia="ru-RU"/>
        </w:rPr>
        <w:t xml:space="preserve">22. Минимальные размеры окладов рабочих учреждения устанавливаются на основе отнесения занимаемых ими профессий к ПКГ, утвержденным приказами </w:t>
      </w:r>
      <w:r w:rsidRPr="00F03EC3">
        <w:rPr>
          <w:rFonts w:ascii="Arial" w:eastAsia="Times New Roman" w:hAnsi="Arial" w:cs="Arial"/>
          <w:sz w:val="24"/>
          <w:szCs w:val="24"/>
          <w:lang w:val="ru-RU" w:eastAsia="ru-RU"/>
        </w:rPr>
        <w:lastRenderedPageBreak/>
        <w:t xml:space="preserve">Министерства здравоохранения и социального развития Российской Федерации </w:t>
      </w:r>
      <w:hyperlink r:id="rId10" w:history="1">
        <w:r w:rsidRPr="00F03EC3">
          <w:rPr>
            <w:rFonts w:ascii="Arial" w:eastAsia="Times New Roman" w:hAnsi="Arial" w:cs="Arial"/>
            <w:bCs/>
            <w:sz w:val="24"/>
            <w:szCs w:val="24"/>
            <w:lang w:val="ru-RU" w:eastAsia="ru-RU"/>
          </w:rPr>
          <w:t>от              14 марта 2008 г. № 121н</w:t>
        </w:r>
      </w:hyperlink>
      <w:r w:rsidRPr="00F03EC3">
        <w:rPr>
          <w:rFonts w:ascii="Arial" w:eastAsia="Times New Roman" w:hAnsi="Arial" w:cs="Arial"/>
          <w:sz w:val="24"/>
          <w:szCs w:val="24"/>
          <w:lang w:val="ru-RU" w:eastAsia="ru-RU"/>
        </w:rPr>
        <w:t xml:space="preserve"> «Об утверждении профессиональных квалификационных групп профессий рабочих культуры, искусства и кинематографии», </w:t>
      </w:r>
      <w:hyperlink r:id="rId11" w:history="1">
        <w:r w:rsidRPr="00F03EC3">
          <w:rPr>
            <w:rFonts w:ascii="Arial" w:eastAsia="Times New Roman" w:hAnsi="Arial" w:cs="Arial"/>
            <w:b/>
            <w:bCs/>
            <w:sz w:val="24"/>
            <w:szCs w:val="24"/>
            <w:lang w:val="ru-RU" w:eastAsia="ru-RU"/>
          </w:rPr>
          <w:t>от 29 мая 2008 г. № 248н</w:t>
        </w:r>
      </w:hyperlink>
      <w:r w:rsidRPr="00F03EC3">
        <w:rPr>
          <w:rFonts w:ascii="Arial" w:eastAsia="Times New Roman" w:hAnsi="Arial" w:cs="Arial"/>
          <w:sz w:val="24"/>
          <w:szCs w:val="24"/>
          <w:lang w:val="ru-RU" w:eastAsia="ru-RU"/>
        </w:rPr>
        <w:t xml:space="preserve"> «</w:t>
      </w:r>
      <w:r w:rsidRPr="00F03EC3">
        <w:rPr>
          <w:rFonts w:ascii="Arial" w:eastAsia="Times New Roman" w:hAnsi="Arial" w:cs="Arial"/>
          <w:b/>
          <w:sz w:val="24"/>
          <w:szCs w:val="24"/>
          <w:lang w:val="ru-RU" w:eastAsia="ru-RU"/>
        </w:rPr>
        <w:t xml:space="preserve">Об утверждении профессиональных квалификационных групп общеотраслевых профессий рабочих», согласно </w:t>
      </w:r>
      <w:hyperlink w:anchor="sub_12000" w:history="1">
        <w:r w:rsidRPr="00F03EC3">
          <w:rPr>
            <w:rFonts w:ascii="Arial" w:eastAsia="Times New Roman" w:hAnsi="Arial" w:cs="Arial"/>
            <w:bCs/>
            <w:sz w:val="24"/>
            <w:szCs w:val="24"/>
            <w:lang w:val="ru-RU" w:eastAsia="ru-RU"/>
          </w:rPr>
          <w:t>приложению № 3</w:t>
        </w:r>
      </w:hyperlink>
      <w:r w:rsidRPr="00F03EC3">
        <w:rPr>
          <w:rFonts w:ascii="Arial" w:eastAsia="Times New Roman" w:hAnsi="Arial" w:cs="Arial"/>
          <w:b/>
          <w:sz w:val="24"/>
          <w:szCs w:val="24"/>
          <w:lang w:val="ru-RU" w:eastAsia="ru-RU"/>
        </w:rPr>
        <w:t xml:space="preserve"> к настоящему Положению.</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20" w:name="sub_1016"/>
      <w:bookmarkEnd w:id="19"/>
      <w:r w:rsidRPr="00F03EC3">
        <w:rPr>
          <w:rFonts w:ascii="Arial" w:eastAsia="Times New Roman" w:hAnsi="Arial" w:cs="Arial"/>
          <w:sz w:val="24"/>
          <w:szCs w:val="24"/>
          <w:lang w:val="ru-RU" w:eastAsia="ru-RU"/>
        </w:rPr>
        <w:t>23. Положением об оплате и стимулировании труда работников учреждения может быть предусмотрено установление рабочим следующих повышающих коэффициентов к окладам:</w:t>
      </w:r>
    </w:p>
    <w:bookmarkEnd w:id="20"/>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персональный повышающий коэффициент к окладу;</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повышающий коэффициент к окладу за выполнение важных (особо важных) и ответственных (особо ответственных) работ.</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Решение о введении соответствующих норм принимается учреждением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Повышающие коэффициенты к окладам устанавливаются на определенный период времени в течение соответствующего календарного года.</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Размеры и иные условия применения повышающих коэффициентов к окладам приведены в пунктах 24-25 настоящего Положения.</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21" w:name="sub_10166"/>
      <w:r w:rsidRPr="00F03EC3">
        <w:rPr>
          <w:rFonts w:ascii="Arial" w:eastAsia="Times New Roman" w:hAnsi="Arial" w:cs="Arial"/>
          <w:sz w:val="24"/>
          <w:szCs w:val="24"/>
          <w:lang w:val="ru-RU" w:eastAsia="ru-RU"/>
        </w:rPr>
        <w:t>24. Персональный повышающий коэффициент к окладу может быть установлен рабочему с учетом уровня его профессиональной подготовленности, степени самостоятельности и ответственности при выполнении поставленных задач.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 Размер повышающего коэффициента - до 3,0.</w:t>
      </w:r>
    </w:p>
    <w:bookmarkEnd w:id="21"/>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22" w:name="sub_1017"/>
      <w:r w:rsidRPr="00F03EC3">
        <w:rPr>
          <w:rFonts w:ascii="Arial" w:eastAsia="Times New Roman" w:hAnsi="Arial" w:cs="Arial"/>
          <w:sz w:val="24"/>
          <w:szCs w:val="24"/>
          <w:lang w:val="ru-RU" w:eastAsia="ru-RU"/>
        </w:rPr>
        <w:t xml:space="preserve">25. Повышающий коэффициент к окладу за выполнение важных (особо важных) и ответственных (особо ответственных) работ устанавливается по решению руководителя учреждения рабочим, тарифицированным не ниже 6 разряда </w:t>
      </w:r>
      <w:hyperlink r:id="rId12" w:history="1">
        <w:r w:rsidRPr="00F03EC3">
          <w:rPr>
            <w:rFonts w:ascii="Arial" w:eastAsia="Times New Roman" w:hAnsi="Arial" w:cs="Arial"/>
            <w:bCs/>
            <w:sz w:val="24"/>
            <w:szCs w:val="24"/>
            <w:lang w:val="ru-RU" w:eastAsia="ru-RU"/>
          </w:rPr>
          <w:t>ЕТКС</w:t>
        </w:r>
      </w:hyperlink>
      <w:r w:rsidRPr="00F03EC3">
        <w:rPr>
          <w:rFonts w:ascii="Arial" w:eastAsia="Times New Roman" w:hAnsi="Arial" w:cs="Arial"/>
          <w:b/>
          <w:sz w:val="24"/>
          <w:szCs w:val="24"/>
          <w:lang w:val="ru-RU" w:eastAsia="ru-RU"/>
        </w:rPr>
        <w:t xml:space="preserve"> </w:t>
      </w:r>
      <w:r w:rsidRPr="00F03EC3">
        <w:rPr>
          <w:rFonts w:ascii="Arial" w:eastAsia="Times New Roman" w:hAnsi="Arial" w:cs="Arial"/>
          <w:sz w:val="24"/>
          <w:szCs w:val="24"/>
          <w:lang w:val="ru-RU" w:eastAsia="ru-RU"/>
        </w:rPr>
        <w:t>и привлекаемым для выполнения важных (особо важных) и ответственных (особо ответственных) работ. Размер повышающего коэффициента к окладу - до 0,3.</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23" w:name="sub_1018"/>
      <w:bookmarkEnd w:id="22"/>
      <w:r w:rsidRPr="00F03EC3">
        <w:rPr>
          <w:rFonts w:ascii="Arial" w:eastAsia="Times New Roman" w:hAnsi="Arial" w:cs="Arial"/>
          <w:sz w:val="24"/>
          <w:szCs w:val="24"/>
          <w:lang w:val="ru-RU" w:eastAsia="ru-RU"/>
        </w:rPr>
        <w:t>26. Положением об оплате и стимулировании труда работников учреждения может быть предусмотрено установление работникам стимулирующих надбавок к должностному окладу:</w:t>
      </w:r>
    </w:p>
    <w:bookmarkEnd w:id="23"/>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за профессиональное мастерство (за качество выполняемых работ);</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за стаж работы.</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24" w:name="sub_32003"/>
      <w:r w:rsidRPr="00F03EC3">
        <w:rPr>
          <w:rFonts w:ascii="Arial" w:eastAsia="Times New Roman" w:hAnsi="Arial" w:cs="Arial"/>
          <w:sz w:val="24"/>
          <w:szCs w:val="24"/>
          <w:lang w:val="ru-RU" w:eastAsia="ru-RU"/>
        </w:rPr>
        <w:t>Установление стимулирующей надбавки осуществляется по решению руководителя учреждения в пределах бюджетных ассигнований на оплату труда работников учреждения, а также средств от оказания платных услуг и иной приносящей доход деятельности, направленных учреждением на оплату труда работников.</w:t>
      </w:r>
    </w:p>
    <w:bookmarkEnd w:id="24"/>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 xml:space="preserve">Размеры и иные условия установления стимулирующих надбавок к окладам приведены в </w:t>
      </w:r>
      <w:hyperlink w:anchor="sub_1019" w:history="1">
        <w:r w:rsidRPr="00F03EC3">
          <w:rPr>
            <w:rFonts w:ascii="Arial" w:eastAsia="Times New Roman" w:hAnsi="Arial" w:cs="Arial"/>
            <w:bCs/>
            <w:sz w:val="24"/>
            <w:szCs w:val="24"/>
            <w:lang w:val="ru-RU" w:eastAsia="ru-RU"/>
          </w:rPr>
          <w:t>пунктах 27-28</w:t>
        </w:r>
      </w:hyperlink>
      <w:r w:rsidRPr="00F03EC3">
        <w:rPr>
          <w:rFonts w:ascii="Arial" w:eastAsia="Times New Roman" w:hAnsi="Arial" w:cs="Arial"/>
          <w:sz w:val="24"/>
          <w:szCs w:val="24"/>
          <w:lang w:val="ru-RU" w:eastAsia="ru-RU"/>
        </w:rPr>
        <w:t xml:space="preserve"> настоящего Положения.</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25" w:name="sub_1019"/>
      <w:r w:rsidRPr="00F03EC3">
        <w:rPr>
          <w:rFonts w:ascii="Arial" w:eastAsia="Times New Roman" w:hAnsi="Arial" w:cs="Arial"/>
          <w:sz w:val="24"/>
          <w:szCs w:val="24"/>
          <w:lang w:val="ru-RU" w:eastAsia="ru-RU"/>
        </w:rPr>
        <w:t>27. Работникам рабочих профессий может устанавливаться надбавка за профессиональное мастерство.</w:t>
      </w:r>
    </w:p>
    <w:bookmarkEnd w:id="25"/>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 xml:space="preserve">Размер надбавки может устанавливаться как в абсолютном </w:t>
      </w:r>
      <w:proofErr w:type="gramStart"/>
      <w:r w:rsidRPr="00F03EC3">
        <w:rPr>
          <w:rFonts w:ascii="Arial" w:eastAsia="Times New Roman" w:hAnsi="Arial" w:cs="Arial"/>
          <w:sz w:val="24"/>
          <w:szCs w:val="24"/>
          <w:lang w:val="ru-RU" w:eastAsia="ru-RU"/>
        </w:rPr>
        <w:t>значении</w:t>
      </w:r>
      <w:proofErr w:type="gramEnd"/>
      <w:r w:rsidRPr="00F03EC3">
        <w:rPr>
          <w:rFonts w:ascii="Arial" w:eastAsia="Times New Roman" w:hAnsi="Arial" w:cs="Arial"/>
          <w:sz w:val="24"/>
          <w:szCs w:val="24"/>
          <w:lang w:val="ru-RU" w:eastAsia="ru-RU"/>
        </w:rPr>
        <w:t xml:space="preserve"> так и в </w:t>
      </w:r>
      <w:r w:rsidRPr="00F03EC3">
        <w:rPr>
          <w:rFonts w:ascii="Arial" w:eastAsia="Times New Roman" w:hAnsi="Arial" w:cs="Arial"/>
          <w:sz w:val="24"/>
          <w:szCs w:val="24"/>
          <w:lang w:val="ru-RU" w:eastAsia="ru-RU"/>
        </w:rPr>
        <w:lastRenderedPageBreak/>
        <w:t>процентном отношении к окладу. Надбавка в размере до 500 процентов оклада устанавливается сроком не более 1 года, по истечении которого может быть сохранена или отменена.</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26" w:name="sub_1020"/>
      <w:r w:rsidRPr="00F03EC3">
        <w:rPr>
          <w:rFonts w:ascii="Arial" w:eastAsia="Times New Roman" w:hAnsi="Arial" w:cs="Arial"/>
          <w:sz w:val="24"/>
          <w:szCs w:val="24"/>
          <w:lang w:val="ru-RU" w:eastAsia="ru-RU"/>
        </w:rPr>
        <w:t>28. Работникам рабочих профессий может устанавливаться стимулирующая надбавка за стаж работы в процентах от оклада в зависимости от общего количества лет, проработанных по профессии, в размере:</w:t>
      </w:r>
    </w:p>
    <w:bookmarkEnd w:id="26"/>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при стаже работы от 1 года до 5 лет - 10 %;</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при стаже работы от 5 до 10 лет - 15 %;</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при стаже работы от 10 до 15 лет - 20 %;</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при стаже работы свыше 15 лет - 25 %.</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27" w:name="sub_1021"/>
      <w:r w:rsidRPr="00F03EC3">
        <w:rPr>
          <w:rFonts w:ascii="Arial" w:eastAsia="Times New Roman" w:hAnsi="Arial" w:cs="Arial"/>
          <w:sz w:val="24"/>
          <w:szCs w:val="24"/>
          <w:lang w:val="ru-RU" w:eastAsia="ru-RU"/>
        </w:rPr>
        <w:t xml:space="preserve">29. С учетом условий труда рабочим устанавливаются выплаты компенсационного характера, предусмотренные </w:t>
      </w:r>
      <w:hyperlink w:anchor="sub_1500" w:history="1">
        <w:r w:rsidRPr="00F03EC3">
          <w:rPr>
            <w:rFonts w:ascii="Arial" w:eastAsia="Times New Roman" w:hAnsi="Arial" w:cs="Arial"/>
            <w:bCs/>
            <w:sz w:val="24"/>
            <w:szCs w:val="24"/>
            <w:lang w:val="ru-RU" w:eastAsia="ru-RU"/>
          </w:rPr>
          <w:t>разделом V</w:t>
        </w:r>
      </w:hyperlink>
      <w:r w:rsidRPr="00F03EC3">
        <w:rPr>
          <w:rFonts w:ascii="Arial" w:eastAsia="Times New Roman" w:hAnsi="Arial" w:cs="Arial"/>
          <w:sz w:val="24"/>
          <w:szCs w:val="24"/>
          <w:lang w:val="ru-RU" w:eastAsia="ru-RU"/>
        </w:rPr>
        <w:t xml:space="preserve"> настоящего Положения.</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28" w:name="sub_1022"/>
      <w:bookmarkEnd w:id="27"/>
      <w:r w:rsidRPr="00F03EC3">
        <w:rPr>
          <w:rFonts w:ascii="Arial" w:eastAsia="Times New Roman" w:hAnsi="Arial" w:cs="Arial"/>
          <w:sz w:val="24"/>
          <w:szCs w:val="24"/>
          <w:lang w:val="ru-RU" w:eastAsia="ru-RU"/>
        </w:rPr>
        <w:t xml:space="preserve">30. Рабочим устанавливаются премиальные выплаты, предусмотренные </w:t>
      </w:r>
      <w:hyperlink w:anchor="sub_1600" w:history="1">
        <w:r w:rsidRPr="00F03EC3">
          <w:rPr>
            <w:rFonts w:ascii="Arial" w:eastAsia="Times New Roman" w:hAnsi="Arial" w:cs="Arial"/>
            <w:bCs/>
            <w:sz w:val="24"/>
            <w:szCs w:val="24"/>
            <w:lang w:val="ru-RU" w:eastAsia="ru-RU"/>
          </w:rPr>
          <w:t>разделом VI</w:t>
        </w:r>
      </w:hyperlink>
      <w:r w:rsidRPr="00F03EC3">
        <w:rPr>
          <w:rFonts w:ascii="Arial" w:eastAsia="Times New Roman" w:hAnsi="Arial" w:cs="Arial"/>
          <w:sz w:val="24"/>
          <w:szCs w:val="24"/>
          <w:lang w:val="ru-RU" w:eastAsia="ru-RU"/>
        </w:rPr>
        <w:t xml:space="preserve"> настоящего Положения.</w:t>
      </w:r>
    </w:p>
    <w:p w:rsidR="00F03EC3" w:rsidRPr="00F03EC3" w:rsidRDefault="00F03EC3" w:rsidP="00F03EC3">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val="ru-RU" w:eastAsia="ru-RU"/>
        </w:rPr>
      </w:pPr>
      <w:bookmarkStart w:id="29" w:name="sub_1400"/>
      <w:bookmarkEnd w:id="28"/>
    </w:p>
    <w:p w:rsidR="00F03EC3" w:rsidRPr="00F03EC3" w:rsidRDefault="00F03EC3" w:rsidP="00F03EC3">
      <w:pPr>
        <w:widowControl w:val="0"/>
        <w:autoSpaceDE w:val="0"/>
        <w:autoSpaceDN w:val="0"/>
        <w:adjustRightInd w:val="0"/>
        <w:spacing w:after="0" w:line="240" w:lineRule="auto"/>
        <w:ind w:firstLine="720"/>
        <w:jc w:val="center"/>
        <w:rPr>
          <w:rFonts w:ascii="Arial" w:eastAsia="Times New Roman" w:hAnsi="Arial" w:cs="Arial"/>
          <w:b/>
          <w:sz w:val="24"/>
          <w:szCs w:val="24"/>
          <w:lang w:val="ru-RU" w:eastAsia="ru-RU"/>
        </w:rPr>
      </w:pPr>
      <w:r w:rsidRPr="00F03EC3">
        <w:rPr>
          <w:rFonts w:ascii="Arial" w:eastAsia="Times New Roman" w:hAnsi="Arial" w:cs="Arial"/>
          <w:b/>
          <w:sz w:val="24"/>
          <w:szCs w:val="24"/>
          <w:lang w:val="ru-RU" w:eastAsia="ru-RU"/>
        </w:rPr>
        <w:t>IV. Условия оплаты труда руководителя учреждения, его заместителей, главного бухгалтера</w:t>
      </w:r>
    </w:p>
    <w:bookmarkEnd w:id="29"/>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30" w:name="sub_1023"/>
      <w:r w:rsidRPr="00F03EC3">
        <w:rPr>
          <w:rFonts w:ascii="Arial" w:eastAsia="Times New Roman" w:hAnsi="Arial" w:cs="Arial"/>
          <w:sz w:val="24"/>
          <w:szCs w:val="24"/>
          <w:lang w:val="ru-RU" w:eastAsia="ru-RU"/>
        </w:rPr>
        <w:t xml:space="preserve">31. Оплата труда руководителя учреждения, его заместителей, главного бухгалтера осуществляется в соответствии с </w:t>
      </w:r>
      <w:proofErr w:type="gramStart"/>
      <w:r w:rsidRPr="00F03EC3">
        <w:rPr>
          <w:rFonts w:ascii="Arial" w:eastAsia="Times New Roman" w:hAnsi="Arial" w:cs="Arial"/>
          <w:sz w:val="24"/>
          <w:szCs w:val="24"/>
          <w:lang w:val="ru-RU" w:eastAsia="ru-RU"/>
        </w:rPr>
        <w:t>Решением  Собрания</w:t>
      </w:r>
      <w:proofErr w:type="gramEnd"/>
      <w:r w:rsidRPr="00F03EC3">
        <w:rPr>
          <w:rFonts w:ascii="Arial" w:eastAsia="Times New Roman" w:hAnsi="Arial" w:cs="Arial"/>
          <w:sz w:val="24"/>
          <w:szCs w:val="24"/>
          <w:lang w:val="ru-RU" w:eastAsia="ru-RU"/>
        </w:rPr>
        <w:t xml:space="preserve"> депутатов Веретенинского сельсовета Железногорского района Курской области № 192 от 29.09.2010г. «О введении новой системы оплаты труда работников муниципального учреждения «</w:t>
      </w:r>
      <w:proofErr w:type="spellStart"/>
      <w:r w:rsidRPr="00F03EC3">
        <w:rPr>
          <w:rFonts w:ascii="Arial" w:eastAsia="Times New Roman" w:hAnsi="Arial" w:cs="Arial"/>
          <w:sz w:val="24"/>
          <w:szCs w:val="24"/>
          <w:lang w:val="ru-RU" w:eastAsia="ru-RU"/>
        </w:rPr>
        <w:t>Веретенинский</w:t>
      </w:r>
      <w:proofErr w:type="spellEnd"/>
      <w:r w:rsidRPr="00F03EC3">
        <w:rPr>
          <w:rFonts w:ascii="Arial" w:eastAsia="Times New Roman" w:hAnsi="Arial" w:cs="Arial"/>
          <w:sz w:val="24"/>
          <w:szCs w:val="24"/>
          <w:lang w:val="ru-RU" w:eastAsia="ru-RU"/>
        </w:rPr>
        <w:t xml:space="preserve"> клуб досуга» Железногорского района Курской области».</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b/>
          <w:color w:val="FF0000"/>
          <w:sz w:val="24"/>
          <w:szCs w:val="24"/>
          <w:lang w:val="ru-RU" w:eastAsia="ru-RU"/>
        </w:rPr>
        <w:t xml:space="preserve"> </w:t>
      </w:r>
      <w:bookmarkStart w:id="31" w:name="sub_32004"/>
      <w:bookmarkEnd w:id="30"/>
      <w:r w:rsidRPr="00F03EC3">
        <w:rPr>
          <w:rFonts w:ascii="Arial" w:eastAsia="Times New Roman" w:hAnsi="Arial" w:cs="Arial"/>
          <w:sz w:val="24"/>
          <w:szCs w:val="24"/>
          <w:lang w:val="ru-RU" w:eastAsia="ru-RU"/>
        </w:rPr>
        <w:t>32. Должностной оклад руководителя учреждения определяется исходя из средней заработной платы работников, относимых к основному персоналу.</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32" w:name="sub_32005"/>
      <w:bookmarkEnd w:id="31"/>
      <w:r w:rsidRPr="00F03EC3">
        <w:rPr>
          <w:rFonts w:ascii="Arial" w:eastAsia="Times New Roman" w:hAnsi="Arial" w:cs="Arial"/>
          <w:sz w:val="24"/>
          <w:szCs w:val="24"/>
          <w:lang w:val="ru-RU" w:eastAsia="ru-RU"/>
        </w:rPr>
        <w:t>33. Заработная плата руководителя учреждения, его заместителей, главного бухгалтера состоит из должностного оклада, выплат компенсационного и стимулирующего характера.</w:t>
      </w:r>
    </w:p>
    <w:bookmarkEnd w:id="32"/>
    <w:p w:rsidR="00F03EC3" w:rsidRPr="00F03EC3" w:rsidRDefault="00F03EC3" w:rsidP="00F03EC3">
      <w:pPr>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 xml:space="preserve">34.Условия оплаты труда руководителя учреждения устанавливаются в трудовом договоре, заключаемом на основе </w:t>
      </w:r>
      <w:hyperlink r:id="rId13" w:history="1">
        <w:r w:rsidRPr="00F03EC3">
          <w:rPr>
            <w:rFonts w:ascii="Arial" w:eastAsia="Times New Roman" w:hAnsi="Arial" w:cs="Arial"/>
            <w:sz w:val="24"/>
            <w:szCs w:val="24"/>
            <w:lang w:val="ru-RU" w:eastAsia="ru-RU"/>
          </w:rPr>
          <w:t>типовой формы</w:t>
        </w:r>
      </w:hyperlink>
      <w:r w:rsidRPr="00F03EC3">
        <w:rPr>
          <w:rFonts w:ascii="Arial" w:eastAsia="Times New Roman" w:hAnsi="Arial" w:cs="Arial"/>
          <w:sz w:val="24"/>
          <w:szCs w:val="24"/>
          <w:lang w:val="ru-RU" w:eastAsia="ru-RU"/>
        </w:rPr>
        <w:t xml:space="preserve"> трудового договора с руководителем, утвержденной</w:t>
      </w:r>
      <w:r w:rsidRPr="00F03EC3">
        <w:rPr>
          <w:rFonts w:ascii="Arial" w:eastAsia="Times New Roman" w:hAnsi="Arial" w:cs="Arial"/>
          <w:color w:val="000000"/>
          <w:sz w:val="24"/>
          <w:szCs w:val="24"/>
          <w:lang w:val="ru-RU" w:eastAsia="ru-RU"/>
        </w:rPr>
        <w:t xml:space="preserve"> </w:t>
      </w:r>
      <w:hyperlink r:id="rId14" w:history="1">
        <w:r w:rsidRPr="00F03EC3">
          <w:rPr>
            <w:rFonts w:ascii="Arial" w:eastAsia="Times New Roman" w:hAnsi="Arial" w:cs="Arial"/>
            <w:color w:val="000000"/>
            <w:sz w:val="24"/>
            <w:szCs w:val="24"/>
            <w:lang w:val="ru-RU" w:eastAsia="ru-RU"/>
          </w:rPr>
          <w:t>постановлением</w:t>
        </w:r>
      </w:hyperlink>
      <w:r w:rsidRPr="00F03EC3">
        <w:rPr>
          <w:rFonts w:ascii="Arial" w:eastAsia="Times New Roman" w:hAnsi="Arial" w:cs="Arial"/>
          <w:color w:val="000000"/>
          <w:sz w:val="24"/>
          <w:szCs w:val="24"/>
          <w:lang w:val="ru-RU" w:eastAsia="ru-RU"/>
        </w:rPr>
        <w:t xml:space="preserve"> Правительства Российской</w:t>
      </w:r>
      <w:r w:rsidRPr="00F03EC3">
        <w:rPr>
          <w:rFonts w:ascii="Arial" w:eastAsia="Times New Roman" w:hAnsi="Arial" w:cs="Arial"/>
          <w:sz w:val="24"/>
          <w:szCs w:val="24"/>
          <w:lang w:val="ru-RU" w:eastAsia="ru-RU"/>
        </w:rPr>
        <w:t xml:space="preserve"> Федерации от 12 апреля </w:t>
      </w:r>
      <w:smartTag w:uri="urn:schemas-microsoft-com:office:smarttags" w:element="metricconverter">
        <w:smartTagPr>
          <w:attr w:name="ProductID" w:val="2013 г"/>
        </w:smartTagPr>
        <w:r w:rsidRPr="00F03EC3">
          <w:rPr>
            <w:rFonts w:ascii="Arial" w:eastAsia="Times New Roman" w:hAnsi="Arial" w:cs="Arial"/>
            <w:sz w:val="24"/>
            <w:szCs w:val="24"/>
            <w:lang w:val="ru-RU" w:eastAsia="ru-RU"/>
          </w:rPr>
          <w:t>2013 г</w:t>
        </w:r>
      </w:smartTag>
      <w:r w:rsidRPr="00F03EC3">
        <w:rPr>
          <w:rFonts w:ascii="Arial" w:eastAsia="Times New Roman" w:hAnsi="Arial" w:cs="Arial"/>
          <w:sz w:val="24"/>
          <w:szCs w:val="24"/>
          <w:lang w:val="ru-RU" w:eastAsia="ru-RU"/>
        </w:rPr>
        <w:t>. № 329 «О типовой форме трудового договора с руководителем государственного (муниципального) учреждения».</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35. Размер должностного оклада руководителя учреждения определяется трудовым договором в кратном отношении к средней заработной плате работников, которые относятся к основному персоналу возглавляемого им учреждения, и составляет до 3 размеров указанной средней заработной платы.</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К основному персоналу учреждения относятся работники,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 согласно Приложению 4.</w:t>
      </w:r>
    </w:p>
    <w:p w:rsidR="00F03EC3" w:rsidRPr="00F03EC3" w:rsidRDefault="00F03EC3" w:rsidP="00F03EC3">
      <w:pPr>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Вспомогательный персонал учреждения - работники учреждения,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F03EC3" w:rsidRPr="00F03EC3" w:rsidRDefault="00F03EC3" w:rsidP="00F03EC3">
      <w:pPr>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 xml:space="preserve">Административно-управленческий персонал учреждения - работники учреждения, занятые управлением (организацией) оказания услуг (выполнения </w:t>
      </w:r>
      <w:r w:rsidRPr="00F03EC3">
        <w:rPr>
          <w:rFonts w:ascii="Arial" w:eastAsia="Times New Roman" w:hAnsi="Arial" w:cs="Arial"/>
          <w:sz w:val="24"/>
          <w:szCs w:val="24"/>
          <w:lang w:val="ru-RU" w:eastAsia="ru-RU"/>
        </w:rPr>
        <w:lastRenderedPageBreak/>
        <w:t>работ), а также работники учреждения, выполняющие административные функции, необходимые для обеспечения деятельности учреждения.</w:t>
      </w:r>
    </w:p>
    <w:p w:rsidR="00F03EC3" w:rsidRPr="00F03EC3" w:rsidRDefault="00F03EC3" w:rsidP="00F03EC3">
      <w:pPr>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 xml:space="preserve">Предельный уровень соотношения среднемесячной заработной платы руководителя учреждения, его заместителей, главного бухгалтера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его заместителей, главного бухгалтера), определяется комитетом по культуре Курской области в кратности от </w:t>
      </w:r>
      <w:proofErr w:type="gramStart"/>
      <w:r w:rsidRPr="00F03EC3">
        <w:rPr>
          <w:rFonts w:ascii="Arial" w:eastAsia="Times New Roman" w:hAnsi="Arial" w:cs="Arial"/>
          <w:sz w:val="24"/>
          <w:szCs w:val="24"/>
          <w:lang w:val="ru-RU" w:eastAsia="ru-RU"/>
        </w:rPr>
        <w:t>1  до</w:t>
      </w:r>
      <w:proofErr w:type="gramEnd"/>
      <w:r w:rsidRPr="00F03EC3">
        <w:rPr>
          <w:rFonts w:ascii="Arial" w:eastAsia="Times New Roman" w:hAnsi="Arial" w:cs="Arial"/>
          <w:sz w:val="24"/>
          <w:szCs w:val="24"/>
          <w:lang w:val="ru-RU" w:eastAsia="ru-RU"/>
        </w:rPr>
        <w:t xml:space="preserve"> 4.</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36. Размеры должностных окладов заместителей руководителя, главного бухгалтера учреждения устанавливаются на 10 - 30 проце</w:t>
      </w:r>
      <w:r w:rsidRPr="00F03EC3">
        <w:rPr>
          <w:rFonts w:ascii="Arial" w:eastAsia="Times New Roman" w:hAnsi="Arial" w:cs="Arial"/>
          <w:color w:val="FF0000"/>
          <w:sz w:val="24"/>
          <w:szCs w:val="24"/>
          <w:lang w:val="ru-RU" w:eastAsia="ru-RU"/>
        </w:rPr>
        <w:t>нтов</w:t>
      </w:r>
      <w:r w:rsidRPr="00F03EC3">
        <w:rPr>
          <w:rFonts w:ascii="Arial" w:eastAsia="Times New Roman" w:hAnsi="Arial" w:cs="Arial"/>
          <w:sz w:val="24"/>
          <w:szCs w:val="24"/>
          <w:lang w:val="ru-RU" w:eastAsia="ru-RU"/>
        </w:rPr>
        <w:t xml:space="preserve"> ниже должностного оклада руководителя.</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Аналогичный порядок применяется при установлении должностного оклада художественному руководителю при выполнении им функций заместителя руководителя учреждения.</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37. Выплаты компенсационного характера устанавливаются для руководителя учреждения, его заместителей, главного бухгалтера в процентах к должностным окладам или в абсолютных размерах, если иное не установлено федеральными законами или законодательством Курской области.</w:t>
      </w:r>
    </w:p>
    <w:p w:rsidR="00F03EC3" w:rsidRPr="00F03EC3" w:rsidRDefault="00F03EC3" w:rsidP="00F03EC3">
      <w:pPr>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33" w:name="sub_1231"/>
      <w:r w:rsidRPr="00F03EC3">
        <w:rPr>
          <w:rFonts w:ascii="Arial" w:eastAsia="Times New Roman" w:hAnsi="Arial" w:cs="Arial"/>
          <w:sz w:val="24"/>
          <w:szCs w:val="24"/>
          <w:lang w:val="ru-RU" w:eastAsia="ru-RU"/>
        </w:rPr>
        <w:t xml:space="preserve">38. С учетом условий труда руководителю учреждения, его заместителям, главному бухгалтеру устанавливаются выплаты компенсационного характера, предусмотренные </w:t>
      </w:r>
      <w:hyperlink w:anchor="sub_1500" w:history="1">
        <w:r w:rsidRPr="00F03EC3">
          <w:rPr>
            <w:rFonts w:ascii="Arial" w:eastAsia="Times New Roman" w:hAnsi="Arial" w:cs="Arial"/>
            <w:b/>
            <w:bCs/>
            <w:sz w:val="24"/>
            <w:szCs w:val="24"/>
            <w:lang w:val="ru-RU" w:eastAsia="ru-RU"/>
          </w:rPr>
          <w:t>разделом V</w:t>
        </w:r>
      </w:hyperlink>
      <w:r w:rsidRPr="00F03EC3">
        <w:rPr>
          <w:rFonts w:ascii="Arial" w:eastAsia="Times New Roman" w:hAnsi="Arial" w:cs="Arial"/>
          <w:sz w:val="24"/>
          <w:szCs w:val="24"/>
          <w:lang w:val="ru-RU" w:eastAsia="ru-RU"/>
        </w:rPr>
        <w:t xml:space="preserve"> настоящего Положения.</w:t>
      </w:r>
    </w:p>
    <w:p w:rsidR="00F03EC3" w:rsidRPr="00F03EC3" w:rsidRDefault="00F03EC3" w:rsidP="00F03EC3">
      <w:pPr>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34" w:name="sub_1024"/>
      <w:bookmarkEnd w:id="33"/>
      <w:r w:rsidRPr="00F03EC3">
        <w:rPr>
          <w:rFonts w:ascii="Arial" w:eastAsia="Times New Roman" w:hAnsi="Arial" w:cs="Arial"/>
          <w:sz w:val="24"/>
          <w:szCs w:val="24"/>
          <w:lang w:val="ru-RU" w:eastAsia="ru-RU"/>
        </w:rPr>
        <w:t xml:space="preserve">39. Руководителю учреждения выплаты стимулирующего характера устанавливаются по </w:t>
      </w:r>
      <w:proofErr w:type="gramStart"/>
      <w:r w:rsidRPr="00F03EC3">
        <w:rPr>
          <w:rFonts w:ascii="Arial" w:eastAsia="Times New Roman" w:hAnsi="Arial" w:cs="Arial"/>
          <w:sz w:val="24"/>
          <w:szCs w:val="24"/>
          <w:lang w:val="ru-RU" w:eastAsia="ru-RU"/>
        </w:rPr>
        <w:t>решению  Администрации</w:t>
      </w:r>
      <w:proofErr w:type="gramEnd"/>
      <w:r w:rsidRPr="00F03EC3">
        <w:rPr>
          <w:rFonts w:ascii="Arial" w:eastAsia="Times New Roman" w:hAnsi="Arial" w:cs="Arial"/>
          <w:sz w:val="24"/>
          <w:szCs w:val="24"/>
          <w:lang w:val="ru-RU" w:eastAsia="ru-RU"/>
        </w:rPr>
        <w:t xml:space="preserve"> Веретенинского сельсовета Железногорского района Курской области с учетом достижения показателей государственного задания на оказание государственных услуг (выполнение работ), а также показателей эффективности деятельности учреждения.</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35" w:name="sub_1025"/>
      <w:bookmarkEnd w:id="34"/>
      <w:r w:rsidRPr="00F03EC3">
        <w:rPr>
          <w:rFonts w:ascii="Arial" w:eastAsia="Times New Roman" w:hAnsi="Arial" w:cs="Arial"/>
          <w:sz w:val="24"/>
          <w:szCs w:val="24"/>
          <w:lang w:val="ru-RU" w:eastAsia="ru-RU"/>
        </w:rPr>
        <w:t xml:space="preserve">40. Премирование руководителю учреждения </w:t>
      </w:r>
      <w:proofErr w:type="gramStart"/>
      <w:r w:rsidRPr="00F03EC3">
        <w:rPr>
          <w:rFonts w:ascii="Arial" w:eastAsia="Times New Roman" w:hAnsi="Arial" w:cs="Arial"/>
          <w:sz w:val="24"/>
          <w:szCs w:val="24"/>
          <w:lang w:val="ru-RU" w:eastAsia="ru-RU"/>
        </w:rPr>
        <w:t>устанавливается  Администрацией</w:t>
      </w:r>
      <w:proofErr w:type="gramEnd"/>
      <w:r w:rsidRPr="00F03EC3">
        <w:rPr>
          <w:rFonts w:ascii="Arial" w:eastAsia="Times New Roman" w:hAnsi="Arial" w:cs="Arial"/>
          <w:sz w:val="24"/>
          <w:szCs w:val="24"/>
          <w:lang w:val="ru-RU" w:eastAsia="ru-RU"/>
        </w:rPr>
        <w:t xml:space="preserve"> Веретенинского сельсовета  Железногорского района Курской области с учетом результатов деятельности учреждения (в соответствии с критериями оценки и целевыми показателями эффективности работы учреждения) в пределах фонда оплаты труда учреждения.</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36" w:name="sub_1026"/>
      <w:bookmarkEnd w:id="35"/>
      <w:r w:rsidRPr="00F03EC3">
        <w:rPr>
          <w:rFonts w:ascii="Arial" w:eastAsia="Times New Roman" w:hAnsi="Arial" w:cs="Arial"/>
          <w:sz w:val="24"/>
          <w:szCs w:val="24"/>
          <w:lang w:val="ru-RU" w:eastAsia="ru-RU"/>
        </w:rPr>
        <w:t>41. Заместителям руководителя, главному бухгалтеру учреждения устанавливаются выплаты, предусмотренные разделом II настоящего Положения с учетом выполнения установленных показателей и критериев оценки эффективности труда.</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37" w:name="sub_1027"/>
      <w:bookmarkEnd w:id="36"/>
      <w:r w:rsidRPr="00F03EC3">
        <w:rPr>
          <w:rFonts w:ascii="Arial" w:eastAsia="Times New Roman" w:hAnsi="Arial" w:cs="Arial"/>
          <w:sz w:val="24"/>
          <w:szCs w:val="24"/>
          <w:lang w:val="ru-RU" w:eastAsia="ru-RU"/>
        </w:rPr>
        <w:t>42.  Администрацией Веретенинского сельсовета Железногорского района Курской области руководителю учреждения устанавливаются выплаты, предусмотренные разделом II настоящего Положения.</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p>
    <w:bookmarkEnd w:id="37"/>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p>
    <w:p w:rsidR="00F03EC3" w:rsidRPr="00F03EC3" w:rsidRDefault="00F03EC3" w:rsidP="00F03EC3">
      <w:pPr>
        <w:widowControl w:val="0"/>
        <w:autoSpaceDE w:val="0"/>
        <w:autoSpaceDN w:val="0"/>
        <w:adjustRightInd w:val="0"/>
        <w:spacing w:after="0" w:line="240" w:lineRule="auto"/>
        <w:ind w:firstLine="720"/>
        <w:jc w:val="center"/>
        <w:rPr>
          <w:rFonts w:ascii="Arial" w:eastAsia="Times New Roman" w:hAnsi="Arial" w:cs="Arial"/>
          <w:b/>
          <w:sz w:val="24"/>
          <w:szCs w:val="24"/>
          <w:lang w:val="ru-RU" w:eastAsia="ru-RU"/>
        </w:rPr>
      </w:pPr>
      <w:bookmarkStart w:id="38" w:name="sub_1500"/>
      <w:r w:rsidRPr="00F03EC3">
        <w:rPr>
          <w:rFonts w:ascii="Arial" w:eastAsia="Times New Roman" w:hAnsi="Arial" w:cs="Arial"/>
          <w:b/>
          <w:sz w:val="24"/>
          <w:szCs w:val="24"/>
          <w:lang w:val="ru-RU" w:eastAsia="ru-RU"/>
        </w:rPr>
        <w:t xml:space="preserve">V. Порядок и условия установления выплат </w:t>
      </w:r>
    </w:p>
    <w:p w:rsidR="00F03EC3" w:rsidRPr="00F03EC3" w:rsidRDefault="00F03EC3" w:rsidP="00F03EC3">
      <w:pPr>
        <w:widowControl w:val="0"/>
        <w:autoSpaceDE w:val="0"/>
        <w:autoSpaceDN w:val="0"/>
        <w:adjustRightInd w:val="0"/>
        <w:spacing w:after="0" w:line="240" w:lineRule="auto"/>
        <w:ind w:firstLine="720"/>
        <w:jc w:val="center"/>
        <w:rPr>
          <w:rFonts w:ascii="Arial" w:eastAsia="Times New Roman" w:hAnsi="Arial" w:cs="Arial"/>
          <w:b/>
          <w:sz w:val="24"/>
          <w:szCs w:val="24"/>
          <w:lang w:val="ru-RU" w:eastAsia="ru-RU"/>
        </w:rPr>
      </w:pPr>
      <w:r w:rsidRPr="00F03EC3">
        <w:rPr>
          <w:rFonts w:ascii="Arial" w:eastAsia="Times New Roman" w:hAnsi="Arial" w:cs="Arial"/>
          <w:b/>
          <w:sz w:val="24"/>
          <w:szCs w:val="24"/>
          <w:lang w:val="ru-RU" w:eastAsia="ru-RU"/>
        </w:rPr>
        <w:t>компенсационного характера</w:t>
      </w:r>
    </w:p>
    <w:bookmarkEnd w:id="38"/>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color w:val="FF0000"/>
          <w:sz w:val="24"/>
          <w:szCs w:val="24"/>
          <w:lang w:val="ru-RU" w:eastAsia="ru-RU"/>
        </w:rPr>
      </w:pPr>
      <w:bookmarkStart w:id="39" w:name="sub_1028"/>
      <w:r w:rsidRPr="00F03EC3">
        <w:rPr>
          <w:rFonts w:ascii="Arial" w:eastAsia="Times New Roman" w:hAnsi="Arial" w:cs="Arial"/>
          <w:sz w:val="24"/>
          <w:szCs w:val="24"/>
          <w:lang w:val="ru-RU" w:eastAsia="ru-RU"/>
        </w:rPr>
        <w:t xml:space="preserve">43. Оплата труда работников учреждения, занятых на работах с вредными и (или) опасными условиями труда, производится в повышенном размере. В этих целях в соответствии с перечнем видов выплат компенсационного характера в муниципальных учреждениях, утвержденным Решением Собрания депутатов Веретенинского сельсовета Железногорского района Курской области № 176 от 24.09.2010г. «Об утверждении перечня видов выплат компенсационного характера в </w:t>
      </w:r>
      <w:r w:rsidRPr="00F03EC3">
        <w:rPr>
          <w:rFonts w:ascii="Arial" w:eastAsia="Times New Roman" w:hAnsi="Arial" w:cs="Arial"/>
          <w:sz w:val="24"/>
          <w:szCs w:val="24"/>
          <w:lang w:val="ru-RU" w:eastAsia="ru-RU"/>
        </w:rPr>
        <w:lastRenderedPageBreak/>
        <w:t>муниципальных учреждениях Веретенинского сельсовета Железногорского района Курской области и разъяснения о  порядке установления выплат компенсационного характера в муниципальных учреждениях Веретенинского сельсовета Железногорского района Курской области»;, работникам могут быть осуществлены следующие выплаты компенсационного характера:</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40" w:name="sub_32020"/>
      <w:bookmarkEnd w:id="39"/>
      <w:r w:rsidRPr="00F03EC3">
        <w:rPr>
          <w:rFonts w:ascii="Arial" w:eastAsia="Times New Roman" w:hAnsi="Arial" w:cs="Arial"/>
          <w:sz w:val="24"/>
          <w:szCs w:val="24"/>
          <w:lang w:val="ru-RU" w:eastAsia="ru-RU"/>
        </w:rPr>
        <w:t>за работу на работах с вредными и (или) опасными условиями труда;</w:t>
      </w:r>
    </w:p>
    <w:bookmarkEnd w:id="40"/>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за совмещение профессий (должностей);</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за расширение зон обслуживания;</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за работу в ночное время;</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за работу в выходные и нерабочие праздничные дни;</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за сверхурочную работу;</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за работу со сведениями, составляющими государственную тайну.</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41" w:name="sub_1029"/>
      <w:r w:rsidRPr="00F03EC3">
        <w:rPr>
          <w:rFonts w:ascii="Arial" w:eastAsia="Times New Roman" w:hAnsi="Arial" w:cs="Arial"/>
          <w:sz w:val="24"/>
          <w:szCs w:val="24"/>
          <w:lang w:val="ru-RU" w:eastAsia="ru-RU"/>
        </w:rPr>
        <w:t xml:space="preserve">44. Выплата работникам, занятым на работах с вредными и (или) опасными условиями труда, в соответствии со </w:t>
      </w:r>
      <w:hyperlink r:id="rId15" w:history="1">
        <w:r w:rsidRPr="00F03EC3">
          <w:rPr>
            <w:rFonts w:ascii="Arial" w:eastAsia="Times New Roman" w:hAnsi="Arial" w:cs="Arial"/>
            <w:bCs/>
            <w:sz w:val="24"/>
            <w:szCs w:val="24"/>
            <w:lang w:val="ru-RU" w:eastAsia="ru-RU"/>
          </w:rPr>
          <w:t>статьей 147</w:t>
        </w:r>
      </w:hyperlink>
      <w:r w:rsidRPr="00F03EC3">
        <w:rPr>
          <w:rFonts w:ascii="Arial" w:eastAsia="Times New Roman" w:hAnsi="Arial" w:cs="Arial"/>
          <w:sz w:val="24"/>
          <w:szCs w:val="24"/>
          <w:lang w:val="ru-RU" w:eastAsia="ru-RU"/>
        </w:rPr>
        <w:t xml:space="preserve"> Трудового кодекса Российской Федерации устанавливается работникам, занятым на работах с вредными и (или) опасными условиями труда. Рекомендуемые минимальные размеры выплат - 4% от оклада.</w:t>
      </w:r>
    </w:p>
    <w:bookmarkEnd w:id="41"/>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Если по результатам специальной оценки условий труда рабочее место признается безопасным, то указанная выплата снимается.</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42" w:name="sub_1030"/>
      <w:r w:rsidRPr="00F03EC3">
        <w:rPr>
          <w:rFonts w:ascii="Arial" w:eastAsia="Times New Roman" w:hAnsi="Arial" w:cs="Arial"/>
          <w:sz w:val="24"/>
          <w:szCs w:val="24"/>
          <w:lang w:val="ru-RU" w:eastAsia="ru-RU"/>
        </w:rPr>
        <w:t xml:space="preserve">45. Доплата за совмещение профессий (должностей) устанавливается работнику при совмещении им профессий (должностей) в соответствии со </w:t>
      </w:r>
      <w:hyperlink r:id="rId16" w:history="1">
        <w:r w:rsidRPr="00F03EC3">
          <w:rPr>
            <w:rFonts w:ascii="Arial" w:eastAsia="Times New Roman" w:hAnsi="Arial" w:cs="Arial"/>
            <w:sz w:val="24"/>
            <w:szCs w:val="24"/>
            <w:lang w:val="ru-RU" w:eastAsia="ru-RU"/>
          </w:rPr>
          <w:t>статьей 151</w:t>
        </w:r>
      </w:hyperlink>
      <w:r w:rsidRPr="00F03EC3">
        <w:rPr>
          <w:rFonts w:ascii="Arial" w:eastAsia="Times New Roman" w:hAnsi="Arial" w:cs="Arial"/>
          <w:sz w:val="24"/>
          <w:szCs w:val="24"/>
          <w:lang w:val="ru-RU" w:eastAsia="ru-RU"/>
        </w:rPr>
        <w:t xml:space="preserve"> Трудового кодекса Российской Федерации.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43" w:name="sub_1031"/>
      <w:bookmarkEnd w:id="42"/>
      <w:r w:rsidRPr="00F03EC3">
        <w:rPr>
          <w:rFonts w:ascii="Arial" w:eastAsia="Times New Roman" w:hAnsi="Arial" w:cs="Arial"/>
          <w:sz w:val="24"/>
          <w:szCs w:val="24"/>
          <w:lang w:val="ru-RU" w:eastAsia="ru-RU"/>
        </w:rPr>
        <w:t xml:space="preserve">46. Доплата за расширение зон обслуживания устанавливается работнику при расширении зон обслуживания в соответствии со </w:t>
      </w:r>
      <w:hyperlink r:id="rId17" w:history="1">
        <w:r w:rsidRPr="00F03EC3">
          <w:rPr>
            <w:rFonts w:ascii="Arial" w:eastAsia="Times New Roman" w:hAnsi="Arial" w:cs="Arial"/>
            <w:sz w:val="24"/>
            <w:szCs w:val="24"/>
            <w:lang w:val="ru-RU" w:eastAsia="ru-RU"/>
          </w:rPr>
          <w:t>статьей 151</w:t>
        </w:r>
      </w:hyperlink>
      <w:r w:rsidRPr="00F03EC3">
        <w:rPr>
          <w:rFonts w:ascii="Arial" w:eastAsia="Times New Roman" w:hAnsi="Arial" w:cs="Arial"/>
          <w:sz w:val="24"/>
          <w:szCs w:val="24"/>
          <w:lang w:val="ru-RU" w:eastAsia="ru-RU"/>
        </w:rPr>
        <w:t xml:space="preserve"> Трудового кодекса Российской Федерации.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44" w:name="sub_1032"/>
      <w:bookmarkEnd w:id="43"/>
      <w:r w:rsidRPr="00F03EC3">
        <w:rPr>
          <w:rFonts w:ascii="Arial" w:eastAsia="Times New Roman" w:hAnsi="Arial" w:cs="Arial"/>
          <w:sz w:val="24"/>
          <w:szCs w:val="24"/>
          <w:lang w:val="ru-RU" w:eastAsia="ru-RU"/>
        </w:rPr>
        <w:t xml:space="preserve">47.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8" w:history="1">
        <w:r w:rsidRPr="00F03EC3">
          <w:rPr>
            <w:rFonts w:ascii="Arial" w:eastAsia="Times New Roman" w:hAnsi="Arial" w:cs="Arial"/>
            <w:sz w:val="24"/>
            <w:szCs w:val="24"/>
            <w:lang w:val="ru-RU" w:eastAsia="ru-RU"/>
          </w:rPr>
          <w:t>статьей 151</w:t>
        </w:r>
      </w:hyperlink>
      <w:r w:rsidRPr="00F03EC3">
        <w:rPr>
          <w:rFonts w:ascii="Arial" w:eastAsia="Times New Roman" w:hAnsi="Arial" w:cs="Arial"/>
          <w:sz w:val="24"/>
          <w:szCs w:val="24"/>
          <w:lang w:val="ru-RU" w:eastAsia="ru-RU"/>
        </w:rPr>
        <w:t xml:space="preserve"> Трудового кодекса Российской Федерации.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45" w:name="sub_1033"/>
      <w:bookmarkEnd w:id="44"/>
      <w:r w:rsidRPr="00F03EC3">
        <w:rPr>
          <w:rFonts w:ascii="Arial" w:eastAsia="Times New Roman" w:hAnsi="Arial" w:cs="Arial"/>
          <w:sz w:val="24"/>
          <w:szCs w:val="24"/>
          <w:lang w:val="ru-RU" w:eastAsia="ru-RU"/>
        </w:rPr>
        <w:t xml:space="preserve">48. Выплата за работу в ночное время устанавливается в соответствии со </w:t>
      </w:r>
      <w:hyperlink r:id="rId19" w:history="1">
        <w:r w:rsidRPr="00F03EC3">
          <w:rPr>
            <w:rFonts w:ascii="Arial" w:eastAsia="Times New Roman" w:hAnsi="Arial" w:cs="Arial"/>
            <w:sz w:val="24"/>
            <w:szCs w:val="24"/>
            <w:lang w:val="ru-RU" w:eastAsia="ru-RU"/>
          </w:rPr>
          <w:t>статьей 154</w:t>
        </w:r>
      </w:hyperlink>
      <w:r w:rsidRPr="00F03EC3">
        <w:rPr>
          <w:rFonts w:ascii="Arial" w:eastAsia="Times New Roman" w:hAnsi="Arial" w:cs="Arial"/>
          <w:sz w:val="24"/>
          <w:szCs w:val="24"/>
          <w:lang w:val="ru-RU" w:eastAsia="ru-RU"/>
        </w:rPr>
        <w:t xml:space="preserve"> Трудового кодекса Российской </w:t>
      </w:r>
      <w:proofErr w:type="gramStart"/>
      <w:r w:rsidRPr="00F03EC3">
        <w:rPr>
          <w:rFonts w:ascii="Arial" w:eastAsia="Times New Roman" w:hAnsi="Arial" w:cs="Arial"/>
          <w:sz w:val="24"/>
          <w:szCs w:val="24"/>
          <w:lang w:val="ru-RU" w:eastAsia="ru-RU"/>
        </w:rPr>
        <w:t>Федерации  и</w:t>
      </w:r>
      <w:proofErr w:type="gramEnd"/>
      <w:r w:rsidRPr="00F03EC3">
        <w:rPr>
          <w:rFonts w:ascii="Arial" w:eastAsia="Times New Roman" w:hAnsi="Arial" w:cs="Arial"/>
          <w:sz w:val="24"/>
          <w:szCs w:val="24"/>
          <w:lang w:val="ru-RU" w:eastAsia="ru-RU"/>
        </w:rPr>
        <w:t xml:space="preserve"> </w:t>
      </w:r>
      <w:hyperlink r:id="rId20" w:history="1">
        <w:r w:rsidRPr="00F03EC3">
          <w:rPr>
            <w:rFonts w:ascii="Arial" w:eastAsia="Times New Roman" w:hAnsi="Arial" w:cs="Arial"/>
            <w:sz w:val="24"/>
            <w:szCs w:val="24"/>
            <w:lang w:val="ru-RU" w:eastAsia="ru-RU"/>
          </w:rPr>
          <w:t>постановлением</w:t>
        </w:r>
      </w:hyperlink>
      <w:r w:rsidRPr="00F03EC3">
        <w:rPr>
          <w:rFonts w:ascii="Arial" w:eastAsia="Times New Roman" w:hAnsi="Arial" w:cs="Arial"/>
          <w:sz w:val="24"/>
          <w:szCs w:val="24"/>
          <w:lang w:val="ru-RU" w:eastAsia="ru-RU"/>
        </w:rPr>
        <w:t xml:space="preserve"> Правительства Российской Федерации от 22 июля </w:t>
      </w:r>
      <w:smartTag w:uri="urn:schemas-microsoft-com:office:smarttags" w:element="metricconverter">
        <w:smartTagPr>
          <w:attr w:name="ProductID" w:val="2008 г"/>
        </w:smartTagPr>
        <w:r w:rsidRPr="00F03EC3">
          <w:rPr>
            <w:rFonts w:ascii="Arial" w:eastAsia="Times New Roman" w:hAnsi="Arial" w:cs="Arial"/>
            <w:sz w:val="24"/>
            <w:szCs w:val="24"/>
            <w:lang w:val="ru-RU" w:eastAsia="ru-RU"/>
          </w:rPr>
          <w:t>2008 г</w:t>
        </w:r>
      </w:smartTag>
      <w:r w:rsidRPr="00F03EC3">
        <w:rPr>
          <w:rFonts w:ascii="Arial" w:eastAsia="Times New Roman" w:hAnsi="Arial" w:cs="Arial"/>
          <w:sz w:val="24"/>
          <w:szCs w:val="24"/>
          <w:lang w:val="ru-RU" w:eastAsia="ru-RU"/>
        </w:rPr>
        <w:t>. № 554 «О минимальном размере повышения оплаты труда за работу в ночное время».</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 xml:space="preserve">Доплата за работу в ночное время производится работникам за каждый час </w:t>
      </w:r>
      <w:r w:rsidRPr="00F03EC3">
        <w:rPr>
          <w:rFonts w:ascii="Arial" w:eastAsia="Times New Roman" w:hAnsi="Arial" w:cs="Arial"/>
          <w:sz w:val="24"/>
          <w:szCs w:val="24"/>
          <w:lang w:val="ru-RU" w:eastAsia="ru-RU"/>
        </w:rPr>
        <w:lastRenderedPageBreak/>
        <w:t>работы в ночное время. Ночным считается время с 22 часов до 6 часов.</w:t>
      </w:r>
    </w:p>
    <w:bookmarkEnd w:id="45"/>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Минимальный размер доплаты - 20 процентов части оклада (должностного оклада) за каждый час работы работника в ночное время.</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46" w:name="sub_1034"/>
      <w:r w:rsidRPr="00F03EC3">
        <w:rPr>
          <w:rFonts w:ascii="Arial" w:eastAsia="Times New Roman" w:hAnsi="Arial" w:cs="Arial"/>
          <w:sz w:val="24"/>
          <w:szCs w:val="24"/>
          <w:lang w:val="ru-RU" w:eastAsia="ru-RU"/>
        </w:rPr>
        <w:t xml:space="preserve">49. Оплата за работу в выходные и нерабочие праздничные дни производится в соответствии со </w:t>
      </w:r>
      <w:hyperlink r:id="rId21" w:history="1">
        <w:r w:rsidRPr="00F03EC3">
          <w:rPr>
            <w:rFonts w:ascii="Arial" w:eastAsia="Times New Roman" w:hAnsi="Arial" w:cs="Arial"/>
            <w:sz w:val="24"/>
            <w:szCs w:val="24"/>
            <w:lang w:val="ru-RU" w:eastAsia="ru-RU"/>
          </w:rPr>
          <w:t>статьей 153</w:t>
        </w:r>
      </w:hyperlink>
      <w:r w:rsidRPr="00F03EC3">
        <w:rPr>
          <w:rFonts w:ascii="Arial" w:eastAsia="Times New Roman" w:hAnsi="Arial" w:cs="Arial"/>
          <w:sz w:val="24"/>
          <w:szCs w:val="24"/>
          <w:lang w:val="ru-RU" w:eastAsia="ru-RU"/>
        </w:rPr>
        <w:t xml:space="preserve"> Трудового кодекса Российской Федерации в размере не менее одинарной дневной или часовой ставки (должностного оклада за день или час работы) сверх должностного оклада, если работа производилась в пределах месячной нормы рабочего времени, и в размере не менее двойной дневной или часовой ставки (должностного оклада за день или час работы) сверх должностного оклада, если работа производилась сверх месячной нормы рабочего времени. Данные о продолжительности работы в выходные и нерабочие праздничные дни отражаются в табелях учета рабочего времени.</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47" w:name="sub_1035"/>
      <w:bookmarkEnd w:id="46"/>
      <w:r w:rsidRPr="00F03EC3">
        <w:rPr>
          <w:rFonts w:ascii="Arial" w:eastAsia="Times New Roman" w:hAnsi="Arial" w:cs="Arial"/>
          <w:sz w:val="24"/>
          <w:szCs w:val="24"/>
          <w:lang w:val="ru-RU" w:eastAsia="ru-RU"/>
        </w:rPr>
        <w:t xml:space="preserve">50. Оплата за сверхурочную работу производится в соответствии со </w:t>
      </w:r>
      <w:hyperlink r:id="rId22" w:history="1">
        <w:r w:rsidRPr="00F03EC3">
          <w:rPr>
            <w:rFonts w:ascii="Arial" w:eastAsia="Times New Roman" w:hAnsi="Arial" w:cs="Arial"/>
            <w:sz w:val="24"/>
            <w:szCs w:val="24"/>
            <w:lang w:val="ru-RU" w:eastAsia="ru-RU"/>
          </w:rPr>
          <w:t>статьей 152</w:t>
        </w:r>
      </w:hyperlink>
      <w:r w:rsidRPr="00F03EC3">
        <w:rPr>
          <w:rFonts w:ascii="Arial" w:eastAsia="Times New Roman" w:hAnsi="Arial" w:cs="Arial"/>
          <w:sz w:val="24"/>
          <w:szCs w:val="24"/>
          <w:lang w:val="ru-RU" w:eastAsia="ru-RU"/>
        </w:rPr>
        <w:t xml:space="preserve"> Трудового кодекса Российской Федерации. Данные о продолжительности сверхурочной работы отражаются в табелях учета рабочего времени.</w:t>
      </w:r>
    </w:p>
    <w:p w:rsidR="00F03EC3" w:rsidRPr="00F03EC3" w:rsidRDefault="00F03EC3" w:rsidP="00F03EC3">
      <w:pPr>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Повышенная оплата за сверхурочную работу составляет за первые два часа работы не менее полуторного размера, за последующие часы – не менее двойного размера.</w:t>
      </w:r>
    </w:p>
    <w:p w:rsidR="00F03EC3" w:rsidRPr="00F03EC3" w:rsidRDefault="00F03EC3" w:rsidP="00F03EC3">
      <w:pPr>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48" w:name="sub_1600"/>
      <w:bookmarkEnd w:id="47"/>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b/>
          <w:sz w:val="24"/>
          <w:szCs w:val="24"/>
          <w:lang w:val="ru-RU" w:eastAsia="ru-RU"/>
        </w:rPr>
      </w:pPr>
      <w:r w:rsidRPr="00F03EC3">
        <w:rPr>
          <w:rFonts w:ascii="Arial" w:eastAsia="Times New Roman" w:hAnsi="Arial" w:cs="Arial"/>
          <w:b/>
          <w:sz w:val="24"/>
          <w:szCs w:val="24"/>
          <w:lang w:val="ru-RU" w:eastAsia="ru-RU"/>
        </w:rPr>
        <w:t>VI. Порядок и условия премирования работников учреждения</w:t>
      </w:r>
    </w:p>
    <w:bookmarkEnd w:id="48"/>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49" w:name="sub_1036"/>
      <w:r w:rsidRPr="00F03EC3">
        <w:rPr>
          <w:rFonts w:ascii="Arial" w:eastAsia="Times New Roman" w:hAnsi="Arial" w:cs="Arial"/>
          <w:sz w:val="24"/>
          <w:szCs w:val="24"/>
          <w:lang w:val="ru-RU" w:eastAsia="ru-RU"/>
        </w:rPr>
        <w:t>51. В целях поощрения работников за выполненную работу в учреждении в соответствии с перечнем видов выплат стимулирующего характера в муниципальных учреждениях, утвержденным Собранием депутатов Веретенинского сельсовета  Железногорского района Курской области №180 от 24.09.2010г. «Об утверждении перечня видов выплат стимулирующего характера в муниципальных учреждениях и разъяснения о порядке установления выплат стимулирующего характера в муниципальных учреждениях Веретенинского сельсовета Железногорского района Курской области»., Положением о премировании, утвержденном руководителем учреждения по согласованию с выборным профсоюзным органом, могут быть установлены премии:</w:t>
      </w:r>
    </w:p>
    <w:bookmarkEnd w:id="49"/>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премия по итогам работы (за месяц, квартал, полугодие, год);</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премия за качество выполняемых работ;</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50" w:name="sub_32007"/>
      <w:r w:rsidRPr="00F03EC3">
        <w:rPr>
          <w:rFonts w:ascii="Arial" w:eastAsia="Times New Roman" w:hAnsi="Arial" w:cs="Arial"/>
          <w:sz w:val="24"/>
          <w:szCs w:val="24"/>
          <w:lang w:val="ru-RU" w:eastAsia="ru-RU"/>
        </w:rPr>
        <w:t>52. Премирование осуществляется по решению руководителя учреждения в пределах бюджетных ассигнований на оплату труда работников учреждения, а также средств от оказания платных услуг и иной приносящей доход деятельности, направленных учреждением на оплату труда работников:</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51" w:name="sub_32008"/>
      <w:bookmarkStart w:id="52" w:name="_GoBack"/>
      <w:bookmarkEnd w:id="50"/>
      <w:r w:rsidRPr="00F03EC3">
        <w:rPr>
          <w:rFonts w:ascii="Arial" w:eastAsia="Times New Roman" w:hAnsi="Arial" w:cs="Arial"/>
          <w:sz w:val="24"/>
          <w:szCs w:val="24"/>
          <w:lang w:val="ru-RU" w:eastAsia="ru-RU"/>
        </w:rPr>
        <w:t xml:space="preserve">заместителей руководителя, главного режиссера, главного бухгалтера, главных </w:t>
      </w:r>
      <w:bookmarkEnd w:id="52"/>
      <w:r w:rsidRPr="00F03EC3">
        <w:rPr>
          <w:rFonts w:ascii="Arial" w:eastAsia="Times New Roman" w:hAnsi="Arial" w:cs="Arial"/>
          <w:sz w:val="24"/>
          <w:szCs w:val="24"/>
          <w:lang w:val="ru-RU" w:eastAsia="ru-RU"/>
        </w:rPr>
        <w:t>специалистов и иных работников, подчиненных руководителю непосредственно; </w:t>
      </w:r>
    </w:p>
    <w:bookmarkEnd w:id="51"/>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 учреждения;</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остальных работников, занятых в структурных подразделениях учреждения, - на основании представления руководителей соответствующих структурных подразделений учреждения.</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53" w:name="sub_1037"/>
      <w:r w:rsidRPr="00F03EC3">
        <w:rPr>
          <w:rFonts w:ascii="Arial" w:eastAsia="Times New Roman" w:hAnsi="Arial" w:cs="Arial"/>
          <w:sz w:val="24"/>
          <w:szCs w:val="24"/>
          <w:lang w:val="ru-RU" w:eastAsia="ru-RU"/>
        </w:rPr>
        <w:t xml:space="preserve">53. Премия по итогам работы за период (за месяц, квартал, полугодие, год) </w:t>
      </w:r>
      <w:r w:rsidRPr="00F03EC3">
        <w:rPr>
          <w:rFonts w:ascii="Arial" w:eastAsia="Times New Roman" w:hAnsi="Arial" w:cs="Arial"/>
          <w:sz w:val="24"/>
          <w:szCs w:val="24"/>
          <w:lang w:val="ru-RU" w:eastAsia="ru-RU"/>
        </w:rPr>
        <w:lastRenderedPageBreak/>
        <w:t>выплачивается с целью поощрения работников за общие результаты труда по итогам работы.</w:t>
      </w:r>
    </w:p>
    <w:bookmarkEnd w:id="53"/>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При премировании рекомендуется учитывать следующие критерии:</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успешное и добросовестное исполнение работником своих должностных обязанностей в соответствующем периоде;</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инициатива, творчество и применение в работе современных форм и методов организации труда;</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качественная подготовка и проведение мероприятий, связанных с уставной деятельностью учреждения;</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выполнение порученной работы, связанной с обеспечением рабочего процесса или уставной деятельности учреждения;</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качественная подготовка и своевременная сдача отчетности;</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участие в течение соответствующего периода в выполнении важных работ и мероприятий.</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Премия по итогам работы за период (месяц, квартал, полугодие, год) выплачивается в пределах имеющихся средств. Конкретный размер премии может определяться как в процентах к окладу (должностному окладу) работника, так и в абсолютном размере. Максимальным размером премия по итогам работы не ограничена.</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54" w:name="sub_1038"/>
      <w:r w:rsidRPr="00F03EC3">
        <w:rPr>
          <w:rFonts w:ascii="Arial" w:eastAsia="Times New Roman" w:hAnsi="Arial" w:cs="Arial"/>
          <w:sz w:val="24"/>
          <w:szCs w:val="24"/>
          <w:lang w:val="ru-RU" w:eastAsia="ru-RU"/>
        </w:rPr>
        <w:t>54. Премия за качество выполняемых работ выплачивается работникам единовременно за высокие показатели в работе за счет средств учреждения (организации), возбудившего ходатайство о награждении, в следующих размерах при:</w:t>
      </w:r>
    </w:p>
    <w:bookmarkEnd w:id="54"/>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поощрении Президентом Российской Федерации, Правительством Российской Федерации, присвоении почетных званий Российской Федерации и награждении знаками отличия Российской Федерации, награждении орденами и медалями Российской Федерации - до пяти окладов (должностных окладов);</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 xml:space="preserve">награждении Почетной грамотой Министерства культуры Российской Федерации - трех </w:t>
      </w:r>
      <w:hyperlink r:id="rId23" w:history="1">
        <w:r w:rsidRPr="00F03EC3">
          <w:rPr>
            <w:rFonts w:ascii="Arial" w:eastAsia="Times New Roman" w:hAnsi="Arial" w:cs="Arial"/>
            <w:bCs/>
            <w:sz w:val="24"/>
            <w:szCs w:val="24"/>
            <w:lang w:val="ru-RU" w:eastAsia="ru-RU"/>
          </w:rPr>
          <w:t>минимальных размеров оплаты труда</w:t>
        </w:r>
      </w:hyperlink>
      <w:r w:rsidRPr="00F03EC3">
        <w:rPr>
          <w:rFonts w:ascii="Arial" w:eastAsia="Times New Roman" w:hAnsi="Arial" w:cs="Arial"/>
          <w:b/>
          <w:sz w:val="24"/>
          <w:szCs w:val="24"/>
          <w:lang w:val="ru-RU" w:eastAsia="ru-RU"/>
        </w:rPr>
        <w:t>;</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 xml:space="preserve">награждении Почетной грамотой Министерства культуры Российской Федерации и Российского профсоюза работников учреждений культуры - трех </w:t>
      </w:r>
      <w:hyperlink r:id="rId24" w:history="1">
        <w:r w:rsidRPr="00F03EC3">
          <w:rPr>
            <w:rFonts w:ascii="Arial" w:eastAsia="Times New Roman" w:hAnsi="Arial" w:cs="Arial"/>
            <w:bCs/>
            <w:sz w:val="24"/>
            <w:szCs w:val="24"/>
            <w:lang w:val="ru-RU" w:eastAsia="ru-RU"/>
          </w:rPr>
          <w:t>минимальных размеров оплаты труда</w:t>
        </w:r>
      </w:hyperlink>
      <w:r w:rsidRPr="00F03EC3">
        <w:rPr>
          <w:rFonts w:ascii="Arial" w:eastAsia="Times New Roman" w:hAnsi="Arial" w:cs="Arial"/>
          <w:sz w:val="24"/>
          <w:szCs w:val="24"/>
          <w:lang w:val="ru-RU" w:eastAsia="ru-RU"/>
        </w:rPr>
        <w:t>;</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 xml:space="preserve">награждении благодарностью Министра культуры Российской Федерации - двух </w:t>
      </w:r>
      <w:hyperlink r:id="rId25" w:history="1">
        <w:r w:rsidRPr="00F03EC3">
          <w:rPr>
            <w:rFonts w:ascii="Arial" w:eastAsia="Times New Roman" w:hAnsi="Arial" w:cs="Arial"/>
            <w:bCs/>
            <w:sz w:val="24"/>
            <w:szCs w:val="24"/>
            <w:lang w:val="ru-RU" w:eastAsia="ru-RU"/>
          </w:rPr>
          <w:t>минимальных размеров оплаты труда</w:t>
        </w:r>
      </w:hyperlink>
      <w:r w:rsidRPr="00F03EC3">
        <w:rPr>
          <w:rFonts w:ascii="Arial" w:eastAsia="Times New Roman" w:hAnsi="Arial" w:cs="Arial"/>
          <w:b/>
          <w:sz w:val="24"/>
          <w:szCs w:val="24"/>
          <w:lang w:val="ru-RU" w:eastAsia="ru-RU"/>
        </w:rPr>
        <w:t>;</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55" w:name="sub_32009"/>
      <w:r w:rsidRPr="00F03EC3">
        <w:rPr>
          <w:rFonts w:ascii="Arial" w:eastAsia="Times New Roman" w:hAnsi="Arial" w:cs="Arial"/>
          <w:sz w:val="24"/>
          <w:szCs w:val="24"/>
          <w:lang w:val="ru-RU" w:eastAsia="ru-RU"/>
        </w:rPr>
        <w:t>награждении Почетной грамотой Курской области - десяти тысяч рублей;</w:t>
      </w:r>
    </w:p>
    <w:bookmarkEnd w:id="55"/>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 xml:space="preserve">награждении Почетной грамотой комитета по культуре Курской области - двух </w:t>
      </w:r>
      <w:hyperlink r:id="rId26" w:history="1">
        <w:r w:rsidRPr="00F03EC3">
          <w:rPr>
            <w:rFonts w:ascii="Arial" w:eastAsia="Times New Roman" w:hAnsi="Arial" w:cs="Arial"/>
            <w:bCs/>
            <w:sz w:val="24"/>
            <w:szCs w:val="24"/>
            <w:lang w:val="ru-RU" w:eastAsia="ru-RU"/>
          </w:rPr>
          <w:t>минимальных размеров оплаты труда</w:t>
        </w:r>
      </w:hyperlink>
      <w:r w:rsidRPr="00F03EC3">
        <w:rPr>
          <w:rFonts w:ascii="Arial" w:eastAsia="Times New Roman" w:hAnsi="Arial" w:cs="Arial"/>
          <w:sz w:val="24"/>
          <w:szCs w:val="24"/>
          <w:lang w:val="ru-RU" w:eastAsia="ru-RU"/>
        </w:rPr>
        <w:t>;</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награждении Почетной грамотой Железногорского района – в соответствии с Положением о Почетной грамоте Железногорского района.</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56" w:name="sub_1039"/>
      <w:r w:rsidRPr="00F03EC3">
        <w:rPr>
          <w:rFonts w:ascii="Arial" w:eastAsia="Times New Roman" w:hAnsi="Arial" w:cs="Arial"/>
          <w:sz w:val="24"/>
          <w:szCs w:val="24"/>
          <w:lang w:val="ru-RU" w:eastAsia="ru-RU"/>
        </w:rPr>
        <w:t>55. 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w:t>
      </w:r>
    </w:p>
    <w:bookmarkEnd w:id="56"/>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p>
    <w:p w:rsidR="00F03EC3" w:rsidRPr="00F03EC3" w:rsidRDefault="00F03EC3" w:rsidP="00F03EC3">
      <w:pPr>
        <w:widowControl w:val="0"/>
        <w:autoSpaceDE w:val="0"/>
        <w:autoSpaceDN w:val="0"/>
        <w:adjustRightInd w:val="0"/>
        <w:spacing w:after="0" w:line="240" w:lineRule="auto"/>
        <w:ind w:firstLine="720"/>
        <w:jc w:val="center"/>
        <w:rPr>
          <w:rFonts w:ascii="Arial" w:eastAsia="Times New Roman" w:hAnsi="Arial" w:cs="Arial"/>
          <w:b/>
          <w:sz w:val="24"/>
          <w:szCs w:val="24"/>
          <w:lang w:val="ru-RU" w:eastAsia="ru-RU"/>
        </w:rPr>
      </w:pPr>
      <w:bookmarkStart w:id="57" w:name="sub_1700"/>
      <w:r w:rsidRPr="00F03EC3">
        <w:rPr>
          <w:rFonts w:ascii="Arial" w:eastAsia="Times New Roman" w:hAnsi="Arial" w:cs="Arial"/>
          <w:b/>
          <w:sz w:val="24"/>
          <w:szCs w:val="24"/>
          <w:lang w:val="ru-RU" w:eastAsia="ru-RU"/>
        </w:rPr>
        <w:t>VII. Другие вопросы оплаты труда</w:t>
      </w:r>
    </w:p>
    <w:bookmarkEnd w:id="57"/>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58" w:name="sub_1041"/>
      <w:r w:rsidRPr="00F03EC3">
        <w:rPr>
          <w:rFonts w:ascii="Arial" w:eastAsia="Times New Roman" w:hAnsi="Arial" w:cs="Arial"/>
          <w:sz w:val="24"/>
          <w:szCs w:val="24"/>
          <w:lang w:val="ru-RU" w:eastAsia="ru-RU"/>
        </w:rPr>
        <w:t xml:space="preserve">56. Из фонда оплаты труда учреждения руководителю, его заместителям, главному бухгалтеру, работникам ежегодно выплачивается материальная помощь в </w:t>
      </w:r>
      <w:r w:rsidRPr="00F03EC3">
        <w:rPr>
          <w:rFonts w:ascii="Arial" w:eastAsia="Times New Roman" w:hAnsi="Arial" w:cs="Arial"/>
          <w:sz w:val="24"/>
          <w:szCs w:val="24"/>
          <w:lang w:val="ru-RU" w:eastAsia="ru-RU"/>
        </w:rPr>
        <w:lastRenderedPageBreak/>
        <w:t>размере двух должностных окладов:</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-выплату производить ежемесячно равными долями.</w:t>
      </w:r>
    </w:p>
    <w:bookmarkEnd w:id="58"/>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В пределах средств, выделенных учреждению на оплату труда, может выплачиваться материальная помощь руководителю, его заместителям, главному бухгалтеру, работникам в размере до двух должностных окладов, установленных на день её выплаты по занимаемой должности, рабочей профессии в следующих случаях:</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за высокие показатели в работе и в связи с юбилейными датами работника (50, 55 и 60 лет) и каждые последующие 5 лет;</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в связи с заключением брака;</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в связи с рождением ребенка;</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в связи с длительной болезнью или несчастьем, постигшими самого руководителя, его заместителей, главного режиссера, главного бухгалтера, работника или их близких родственников (родителей, супругов, детей).</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Решение об оказании материальной помощи и её конкретных размерах принимается на основании письменного заявления работника:</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 xml:space="preserve"> Главой Веретенинского </w:t>
      </w:r>
      <w:proofErr w:type="gramStart"/>
      <w:r w:rsidRPr="00F03EC3">
        <w:rPr>
          <w:rFonts w:ascii="Arial" w:eastAsia="Times New Roman" w:hAnsi="Arial" w:cs="Arial"/>
          <w:sz w:val="24"/>
          <w:szCs w:val="24"/>
          <w:lang w:val="ru-RU" w:eastAsia="ru-RU"/>
        </w:rPr>
        <w:t>сельсовета  Железногорского</w:t>
      </w:r>
      <w:proofErr w:type="gramEnd"/>
      <w:r w:rsidRPr="00F03EC3">
        <w:rPr>
          <w:rFonts w:ascii="Arial" w:eastAsia="Times New Roman" w:hAnsi="Arial" w:cs="Arial"/>
          <w:sz w:val="24"/>
          <w:szCs w:val="24"/>
          <w:lang w:val="ru-RU" w:eastAsia="ru-RU"/>
        </w:rPr>
        <w:t xml:space="preserve"> района Курской области - руководителю учреждения;</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руководителем учреждения - его заместителям, главному бухгалтеру, работникам этого учреждения.</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59" w:name="sub_1042"/>
      <w:r w:rsidRPr="00F03EC3">
        <w:rPr>
          <w:rFonts w:ascii="Arial" w:eastAsia="Times New Roman" w:hAnsi="Arial" w:cs="Arial"/>
          <w:sz w:val="24"/>
          <w:szCs w:val="24"/>
          <w:lang w:val="ru-RU" w:eastAsia="ru-RU"/>
        </w:rPr>
        <w:t>57. Руководитель учреждения имеет право делегировать руководителю филиала полномочия по определению размеров заработной платы работников филиала, компенсационных и стимулирующих выплат в пределах средств, направляемых филиалом на оплату труда.</w:t>
      </w: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bookmarkStart w:id="60" w:name="sub_1043"/>
      <w:bookmarkEnd w:id="59"/>
      <w:r w:rsidRPr="00F03EC3">
        <w:rPr>
          <w:rFonts w:ascii="Arial" w:eastAsia="Times New Roman" w:hAnsi="Arial" w:cs="Arial"/>
          <w:sz w:val="24"/>
          <w:szCs w:val="24"/>
          <w:lang w:val="ru-RU" w:eastAsia="ru-RU"/>
        </w:rPr>
        <w:t>58. По должностям служащих (профессиям рабочих), размеры окладов по которым не определены настоящим Положением, размеры окладов устанавливаются по решению руководителя учреждения, но не более чем оклад по ПКГ «Должности руководящего состава учреждений культуры, искусства и кинематографии».</w:t>
      </w:r>
    </w:p>
    <w:p w:rsidR="00F03EC3" w:rsidRPr="00F03EC3" w:rsidRDefault="00F03EC3" w:rsidP="00F03EC3">
      <w:pPr>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59.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Трудовым кодексом Российской Федерации и иными федеральными законами.</w:t>
      </w:r>
    </w:p>
    <w:p w:rsidR="00F03EC3" w:rsidRPr="00F03EC3" w:rsidRDefault="00F03EC3" w:rsidP="00F03EC3">
      <w:pPr>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В случае задержки выплаты заработной платы в срок более 15 дней работник имеет право, известив руководителя в письменной форме, приостановить работу на весь период до выплаты задержанной суммы.</w:t>
      </w:r>
    </w:p>
    <w:p w:rsidR="00F03EC3" w:rsidRPr="00F03EC3" w:rsidRDefault="00F03EC3" w:rsidP="00F03EC3">
      <w:pPr>
        <w:autoSpaceDE w:val="0"/>
        <w:autoSpaceDN w:val="0"/>
        <w:adjustRightInd w:val="0"/>
        <w:spacing w:after="0" w:line="240" w:lineRule="auto"/>
        <w:ind w:firstLine="720"/>
        <w:jc w:val="both"/>
        <w:rPr>
          <w:rFonts w:ascii="Arial" w:eastAsia="Times New Roman" w:hAnsi="Arial" w:cs="Arial"/>
          <w:sz w:val="24"/>
          <w:szCs w:val="24"/>
          <w:lang w:val="ru-RU" w:eastAsia="ru-RU"/>
        </w:rPr>
      </w:pPr>
      <w:r w:rsidRPr="00F03EC3">
        <w:rPr>
          <w:rFonts w:ascii="Arial" w:eastAsia="Times New Roman" w:hAnsi="Arial" w:cs="Arial"/>
          <w:sz w:val="24"/>
          <w:szCs w:val="24"/>
          <w:lang w:val="ru-RU" w:eastAsia="ru-RU"/>
        </w:rPr>
        <w:t>Работник, отсутствующий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rsidR="00F03EC3" w:rsidRPr="00F03EC3" w:rsidRDefault="00F03EC3" w:rsidP="00F03EC3">
      <w:pPr>
        <w:autoSpaceDE w:val="0"/>
        <w:autoSpaceDN w:val="0"/>
        <w:adjustRightInd w:val="0"/>
        <w:spacing w:after="0" w:line="240" w:lineRule="auto"/>
        <w:ind w:firstLine="720"/>
        <w:jc w:val="both"/>
        <w:rPr>
          <w:rFonts w:ascii="Arial" w:eastAsia="Times New Roman" w:hAnsi="Arial" w:cs="Arial"/>
          <w:color w:val="FF0000"/>
          <w:sz w:val="24"/>
          <w:szCs w:val="24"/>
          <w:lang w:val="ru-RU" w:eastAsia="ru-RU"/>
        </w:rPr>
      </w:pPr>
      <w:r w:rsidRPr="00F03EC3">
        <w:rPr>
          <w:rFonts w:ascii="Arial" w:eastAsia="Times New Roman" w:hAnsi="Arial" w:cs="Arial"/>
          <w:sz w:val="24"/>
          <w:szCs w:val="24"/>
          <w:lang w:val="ru-RU" w:eastAsia="ru-RU"/>
        </w:rPr>
        <w:t>Настоящее Положение распространяется как на работников, состоящих в штате учреждения, так и на работников, с которыми заключается срочный трудовой договор на выполнение определенной работы, если это предусмотрено условиями соответствующего договора</w:t>
      </w:r>
      <w:r w:rsidRPr="00F03EC3">
        <w:rPr>
          <w:rFonts w:ascii="Arial" w:eastAsia="Times New Roman" w:hAnsi="Arial" w:cs="Arial"/>
          <w:color w:val="FF0000"/>
          <w:sz w:val="24"/>
          <w:szCs w:val="24"/>
          <w:lang w:val="ru-RU" w:eastAsia="ru-RU"/>
        </w:rPr>
        <w:t>.</w:t>
      </w:r>
    </w:p>
    <w:bookmarkEnd w:id="60"/>
    <w:p w:rsidR="00F03EC3" w:rsidRPr="00F03EC3" w:rsidRDefault="00F03EC3" w:rsidP="00F03EC3">
      <w:pPr>
        <w:widowControl w:val="0"/>
        <w:autoSpaceDE w:val="0"/>
        <w:autoSpaceDN w:val="0"/>
        <w:adjustRightInd w:val="0"/>
        <w:spacing w:after="0" w:line="240" w:lineRule="auto"/>
        <w:jc w:val="center"/>
        <w:rPr>
          <w:rFonts w:ascii="Arial" w:eastAsia="Times New Roman" w:hAnsi="Arial" w:cs="Arial"/>
          <w:b/>
          <w:bCs/>
          <w:color w:val="FF0000"/>
          <w:sz w:val="24"/>
          <w:szCs w:val="24"/>
          <w:lang w:val="ru-RU" w:eastAsia="ru-RU"/>
        </w:rPr>
      </w:pPr>
    </w:p>
    <w:p w:rsidR="00F03EC3" w:rsidRPr="00F03EC3" w:rsidRDefault="00F03EC3" w:rsidP="00F03EC3">
      <w:pPr>
        <w:widowControl w:val="0"/>
        <w:autoSpaceDE w:val="0"/>
        <w:autoSpaceDN w:val="0"/>
        <w:adjustRightInd w:val="0"/>
        <w:spacing w:after="0" w:line="240" w:lineRule="auto"/>
        <w:jc w:val="center"/>
        <w:rPr>
          <w:rFonts w:ascii="Arial" w:eastAsia="Times New Roman" w:hAnsi="Arial" w:cs="Arial"/>
          <w:b/>
          <w:bCs/>
          <w:sz w:val="24"/>
          <w:szCs w:val="24"/>
          <w:lang w:val="ru-RU" w:eastAsia="ru-RU"/>
        </w:rPr>
      </w:pPr>
    </w:p>
    <w:p w:rsidR="00F03EC3" w:rsidRPr="00F03EC3" w:rsidRDefault="00F03EC3" w:rsidP="00F03EC3">
      <w:pPr>
        <w:widowControl w:val="0"/>
        <w:autoSpaceDE w:val="0"/>
        <w:autoSpaceDN w:val="0"/>
        <w:adjustRightInd w:val="0"/>
        <w:spacing w:after="0" w:line="240" w:lineRule="auto"/>
        <w:jc w:val="center"/>
        <w:rPr>
          <w:rFonts w:ascii="Arial" w:eastAsia="Times New Roman" w:hAnsi="Arial" w:cs="Arial"/>
          <w:b/>
          <w:bCs/>
          <w:sz w:val="24"/>
          <w:szCs w:val="24"/>
          <w:lang w:val="ru-RU" w:eastAsia="ru-RU"/>
        </w:rPr>
      </w:pPr>
    </w:p>
    <w:p w:rsidR="00F03EC3" w:rsidRPr="00F03EC3" w:rsidRDefault="00F03EC3" w:rsidP="00F03EC3">
      <w:pPr>
        <w:widowControl w:val="0"/>
        <w:autoSpaceDE w:val="0"/>
        <w:autoSpaceDN w:val="0"/>
        <w:adjustRightInd w:val="0"/>
        <w:spacing w:after="0" w:line="240" w:lineRule="auto"/>
        <w:jc w:val="center"/>
        <w:rPr>
          <w:rFonts w:ascii="Arial" w:eastAsia="Times New Roman" w:hAnsi="Arial" w:cs="Arial"/>
          <w:b/>
          <w:bCs/>
          <w:sz w:val="24"/>
          <w:szCs w:val="24"/>
          <w:lang w:val="ru-RU" w:eastAsia="ru-RU"/>
        </w:rPr>
      </w:pPr>
    </w:p>
    <w:p w:rsidR="00F03EC3" w:rsidRPr="00F03EC3" w:rsidRDefault="00F03EC3" w:rsidP="00F03EC3">
      <w:pPr>
        <w:widowControl w:val="0"/>
        <w:autoSpaceDE w:val="0"/>
        <w:autoSpaceDN w:val="0"/>
        <w:adjustRightInd w:val="0"/>
        <w:spacing w:after="0" w:line="240" w:lineRule="auto"/>
        <w:jc w:val="center"/>
        <w:rPr>
          <w:rFonts w:ascii="Arial" w:eastAsia="Times New Roman" w:hAnsi="Arial" w:cs="Arial"/>
          <w:b/>
          <w:bCs/>
          <w:sz w:val="24"/>
          <w:szCs w:val="24"/>
          <w:lang w:val="ru-RU" w:eastAsia="ru-RU"/>
        </w:rPr>
      </w:pPr>
    </w:p>
    <w:p w:rsidR="00F03EC3" w:rsidRPr="00F03EC3" w:rsidRDefault="00F03EC3" w:rsidP="00F03EC3">
      <w:pPr>
        <w:widowControl w:val="0"/>
        <w:autoSpaceDE w:val="0"/>
        <w:autoSpaceDN w:val="0"/>
        <w:adjustRightInd w:val="0"/>
        <w:spacing w:after="0" w:line="240" w:lineRule="auto"/>
        <w:jc w:val="center"/>
        <w:rPr>
          <w:rFonts w:ascii="Arial" w:eastAsia="Times New Roman" w:hAnsi="Arial" w:cs="Arial"/>
          <w:b/>
          <w:bCs/>
          <w:sz w:val="24"/>
          <w:szCs w:val="24"/>
          <w:lang w:val="ru-RU" w:eastAsia="ru-RU"/>
        </w:rPr>
      </w:pPr>
    </w:p>
    <w:p w:rsidR="00F03EC3" w:rsidRPr="00F03EC3" w:rsidRDefault="00F03EC3" w:rsidP="00F03EC3">
      <w:pPr>
        <w:widowControl w:val="0"/>
        <w:autoSpaceDE w:val="0"/>
        <w:autoSpaceDN w:val="0"/>
        <w:adjustRightInd w:val="0"/>
        <w:spacing w:after="0" w:line="240" w:lineRule="auto"/>
        <w:ind w:firstLine="720"/>
        <w:jc w:val="both"/>
        <w:rPr>
          <w:rFonts w:ascii="Arial" w:eastAsia="Times New Roman" w:hAnsi="Arial" w:cs="Arial"/>
          <w:sz w:val="24"/>
          <w:szCs w:val="24"/>
          <w:lang w:val="ru-RU" w:eastAsia="ru-RU"/>
        </w:rPr>
      </w:pPr>
    </w:p>
    <w:p w:rsidR="00A7082D" w:rsidRPr="00F03EC3" w:rsidRDefault="00A7082D" w:rsidP="0063352F">
      <w:pPr>
        <w:spacing w:after="0" w:line="240" w:lineRule="auto"/>
        <w:rPr>
          <w:rFonts w:ascii="Arial" w:eastAsia="Times New Roman" w:hAnsi="Arial" w:cs="Arial"/>
          <w:sz w:val="24"/>
          <w:szCs w:val="24"/>
          <w:lang w:val="ru-RU" w:eastAsia="ru-RU"/>
        </w:rPr>
      </w:pPr>
    </w:p>
    <w:sectPr w:rsidR="00A7082D" w:rsidRPr="00F03EC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510"/>
    <w:rsid w:val="000B43AE"/>
    <w:rsid w:val="0063352F"/>
    <w:rsid w:val="0073047C"/>
    <w:rsid w:val="008C4D26"/>
    <w:rsid w:val="00A7082D"/>
    <w:rsid w:val="00BA08B1"/>
    <w:rsid w:val="00E62510"/>
    <w:rsid w:val="00F03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EEFC9C8-F4A3-46B0-ACBA-3B78D68B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335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52F"/>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73047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304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3459.0" TargetMode="External"/><Relationship Id="rId13" Type="http://schemas.openxmlformats.org/officeDocument/2006/relationships/hyperlink" Target="garantF1://70259584.1000" TargetMode="External"/><Relationship Id="rId18" Type="http://schemas.openxmlformats.org/officeDocument/2006/relationships/hyperlink" Target="garantF1://12025268.151" TargetMode="External"/><Relationship Id="rId26" Type="http://schemas.openxmlformats.org/officeDocument/2006/relationships/hyperlink" Target="garantF1://10080093.0" TargetMode="External"/><Relationship Id="rId3" Type="http://schemas.openxmlformats.org/officeDocument/2006/relationships/webSettings" Target="webSettings.xml"/><Relationship Id="rId21" Type="http://schemas.openxmlformats.org/officeDocument/2006/relationships/hyperlink" Target="garantF1://12025268.153" TargetMode="External"/><Relationship Id="rId7" Type="http://schemas.openxmlformats.org/officeDocument/2006/relationships/hyperlink" Target="garantF1://91912.0" TargetMode="External"/><Relationship Id="rId12" Type="http://schemas.openxmlformats.org/officeDocument/2006/relationships/hyperlink" Target="garantF1://8186.0" TargetMode="External"/><Relationship Id="rId17" Type="http://schemas.openxmlformats.org/officeDocument/2006/relationships/hyperlink" Target="garantF1://12025268.151" TargetMode="External"/><Relationship Id="rId25" Type="http://schemas.openxmlformats.org/officeDocument/2006/relationships/hyperlink" Target="garantF1://10080093.0" TargetMode="External"/><Relationship Id="rId2" Type="http://schemas.openxmlformats.org/officeDocument/2006/relationships/settings" Target="settings.xml"/><Relationship Id="rId16" Type="http://schemas.openxmlformats.org/officeDocument/2006/relationships/hyperlink" Target="garantF1://12025268.151" TargetMode="External"/><Relationship Id="rId20" Type="http://schemas.openxmlformats.org/officeDocument/2006/relationships/hyperlink" Target="garantF1://12061618.0" TargetMode="External"/><Relationship Id="rId1" Type="http://schemas.openxmlformats.org/officeDocument/2006/relationships/styles" Target="styles.xml"/><Relationship Id="rId6" Type="http://schemas.openxmlformats.org/officeDocument/2006/relationships/hyperlink" Target="garantF1://12025268.10" TargetMode="External"/><Relationship Id="rId11" Type="http://schemas.openxmlformats.org/officeDocument/2006/relationships/hyperlink" Target="garantF1://93507.0" TargetMode="External"/><Relationship Id="rId24" Type="http://schemas.openxmlformats.org/officeDocument/2006/relationships/hyperlink" Target="garantF1://10080093.0" TargetMode="External"/><Relationship Id="rId5" Type="http://schemas.openxmlformats.org/officeDocument/2006/relationships/hyperlink" Target="garantF1://21213074.1000" TargetMode="External"/><Relationship Id="rId15" Type="http://schemas.openxmlformats.org/officeDocument/2006/relationships/hyperlink" Target="garantF1://12025268.147" TargetMode="External"/><Relationship Id="rId23" Type="http://schemas.openxmlformats.org/officeDocument/2006/relationships/hyperlink" Target="garantF1://10080093.0" TargetMode="External"/><Relationship Id="rId28" Type="http://schemas.openxmlformats.org/officeDocument/2006/relationships/theme" Target="theme/theme1.xml"/><Relationship Id="rId10" Type="http://schemas.openxmlformats.org/officeDocument/2006/relationships/hyperlink" Target="garantF1://4086522.0" TargetMode="External"/><Relationship Id="rId19" Type="http://schemas.openxmlformats.org/officeDocument/2006/relationships/hyperlink" Target="garantF1://12025268.154" TargetMode="External"/><Relationship Id="rId4" Type="http://schemas.openxmlformats.org/officeDocument/2006/relationships/hyperlink" Target="garantF1://21213223.1000" TargetMode="External"/><Relationship Id="rId9" Type="http://schemas.openxmlformats.org/officeDocument/2006/relationships/hyperlink" Target="garantF1://10080093.0" TargetMode="External"/><Relationship Id="rId14" Type="http://schemas.openxmlformats.org/officeDocument/2006/relationships/hyperlink" Target="garantF1://70259584.0" TargetMode="External"/><Relationship Id="rId22" Type="http://schemas.openxmlformats.org/officeDocument/2006/relationships/hyperlink" Target="garantF1://12025268.15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16</Pages>
  <Words>6163</Words>
  <Characters>35134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7</cp:revision>
  <cp:lastPrinted>2018-11-19T10:58:00Z</cp:lastPrinted>
  <dcterms:created xsi:type="dcterms:W3CDTF">2018-11-19T09:42:00Z</dcterms:created>
  <dcterms:modified xsi:type="dcterms:W3CDTF">2018-11-20T05:26:00Z</dcterms:modified>
</cp:coreProperties>
</file>