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1" w:rsidRDefault="008E5B11" w:rsidP="008E5B11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Уважаемые жители!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Федеральным законом от 30 декабря 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на территории поселений </w:t>
      </w:r>
      <w:proofErr w:type="gramStart"/>
      <w:r>
        <w:rPr>
          <w:rFonts w:ascii="PT-Astra-Sans-Regular" w:hAnsi="PT-Astra-Sans-Regular"/>
          <w:color w:val="252525"/>
        </w:rPr>
        <w:t>мероприятий</w:t>
      </w:r>
      <w:proofErr w:type="gramEnd"/>
      <w:r>
        <w:rPr>
          <w:rFonts w:ascii="PT-Astra-Sans-Regular" w:hAnsi="PT-Astra-Sans-Regular"/>
          <w:color w:val="252525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В целях исполнения данного закона, Администрация </w:t>
      </w:r>
      <w:proofErr w:type="spellStart"/>
      <w:r>
        <w:rPr>
          <w:rFonts w:ascii="PT-Astra-Sans-Regular" w:hAnsi="PT-Astra-Sans-Regular"/>
          <w:color w:val="252525"/>
        </w:rPr>
        <w:t>Веретенинского</w:t>
      </w:r>
      <w:proofErr w:type="spellEnd"/>
      <w:r>
        <w:rPr>
          <w:rFonts w:ascii="PT-Astra-Sans-Regular" w:hAnsi="PT-Astra-Sans-Regular"/>
          <w:color w:val="252525"/>
        </w:rPr>
        <w:t xml:space="preserve"> сельсовета размещает Перечень ранее учтенных объектов недвижимого имущества, расположенных на территории муниципального образования, собственник у которых не установлен.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Просим граждан рассмотреть данный Перечень, и в случае обнаружения объекта, собственником которого Вы являетесь либо собственник которого Вам известен, известить об этом Администрация </w:t>
      </w:r>
      <w:proofErr w:type="spellStart"/>
      <w:r>
        <w:rPr>
          <w:rFonts w:ascii="PT-Astra-Sans-Regular" w:hAnsi="PT-Astra-Sans-Regular"/>
          <w:color w:val="252525"/>
        </w:rPr>
        <w:t>Веретенинского</w:t>
      </w:r>
      <w:proofErr w:type="spellEnd"/>
      <w:r>
        <w:rPr>
          <w:rFonts w:ascii="PT-Astra-Sans-Regular" w:hAnsi="PT-Astra-Sans-Regular"/>
          <w:color w:val="252525"/>
        </w:rPr>
        <w:t xml:space="preserve"> сельсовета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Адрес предоставления сведений:  307156 Курская область, </w:t>
      </w:r>
      <w:proofErr w:type="spellStart"/>
      <w:r>
        <w:rPr>
          <w:rFonts w:ascii="PT-Astra-Sans-Regular" w:hAnsi="PT-Astra-Sans-Regular"/>
          <w:color w:val="252525"/>
        </w:rPr>
        <w:t>Железногорский</w:t>
      </w:r>
      <w:proofErr w:type="spellEnd"/>
      <w:r>
        <w:rPr>
          <w:rFonts w:ascii="PT-Astra-Sans-Regular" w:hAnsi="PT-Astra-Sans-Regular"/>
          <w:color w:val="252525"/>
        </w:rPr>
        <w:t xml:space="preserve"> район,  с. </w:t>
      </w:r>
      <w:proofErr w:type="spellStart"/>
      <w:r>
        <w:rPr>
          <w:rFonts w:ascii="PT-Astra-Sans-Regular" w:hAnsi="PT-Astra-Sans-Regular"/>
          <w:color w:val="252525"/>
        </w:rPr>
        <w:t>Веретенино</w:t>
      </w:r>
      <w:proofErr w:type="spellEnd"/>
      <w:r>
        <w:rPr>
          <w:rFonts w:ascii="PT-Astra-Sans-Regular" w:hAnsi="PT-Astra-Sans-Regular"/>
          <w:color w:val="252525"/>
        </w:rPr>
        <w:t xml:space="preserve">; адрес электронной почты:  </w:t>
      </w:r>
      <w:proofErr w:type="spellStart"/>
      <w:proofErr w:type="gramStart"/>
      <w:r>
        <w:rPr>
          <w:rFonts w:ascii="PT-Astra-Sans-Regular" w:hAnsi="PT-Astra-Sans-Regular"/>
          <w:color w:val="252525"/>
        </w:rPr>
        <w:t>Е</w:t>
      </w:r>
      <w:proofErr w:type="gramEnd"/>
      <w:r>
        <w:rPr>
          <w:rFonts w:ascii="PT-Astra-Sans-Regular" w:hAnsi="PT-Astra-Sans-Regular"/>
          <w:color w:val="252525"/>
        </w:rPr>
        <w:t>-mail</w:t>
      </w:r>
      <w:proofErr w:type="spellEnd"/>
      <w:r>
        <w:rPr>
          <w:rFonts w:ascii="PT-Astra-Sans-Regular" w:hAnsi="PT-Astra-Sans-Regular"/>
          <w:color w:val="252525"/>
        </w:rPr>
        <w:t>: </w:t>
      </w:r>
      <w:hyperlink r:id="rId5" w:history="1">
        <w:r>
          <w:rPr>
            <w:rStyle w:val="a7"/>
            <w:rFonts w:ascii="PT-Astra-Sans-Regular" w:hAnsi="PT-Astra-Sans-Regular"/>
            <w:color w:val="0345BF"/>
          </w:rPr>
          <w:t>vereteninoselsovet@mail.ru</w:t>
        </w:r>
      </w:hyperlink>
      <w:r>
        <w:rPr>
          <w:rFonts w:ascii="PT-Astra-Sans-Regular" w:hAnsi="PT-Astra-Sans-Regular"/>
          <w:color w:val="252525"/>
        </w:rPr>
        <w:t>    тел.7-23-49; 7-23-35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8E5B11" w:rsidRDefault="008E5B11" w:rsidP="008E5B11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B52922" w:rsidRPr="008E5B11" w:rsidRDefault="00B52922" w:rsidP="008E5B11">
      <w:pPr>
        <w:rPr>
          <w:szCs w:val="24"/>
        </w:rPr>
      </w:pPr>
    </w:p>
    <w:sectPr w:rsidR="00B52922" w:rsidRPr="008E5B11" w:rsidSect="002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1D2"/>
    <w:multiLevelType w:val="multilevel"/>
    <w:tmpl w:val="BF9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D6"/>
    <w:rsid w:val="0002129A"/>
    <w:rsid w:val="001B2D7A"/>
    <w:rsid w:val="00201A25"/>
    <w:rsid w:val="00204DC8"/>
    <w:rsid w:val="002832D6"/>
    <w:rsid w:val="003057CC"/>
    <w:rsid w:val="00466D88"/>
    <w:rsid w:val="00472C20"/>
    <w:rsid w:val="005F39DE"/>
    <w:rsid w:val="00697604"/>
    <w:rsid w:val="006E5AA4"/>
    <w:rsid w:val="008737B3"/>
    <w:rsid w:val="008C73DF"/>
    <w:rsid w:val="008E5B11"/>
    <w:rsid w:val="00B52922"/>
    <w:rsid w:val="00CA28DE"/>
    <w:rsid w:val="00CD12D8"/>
    <w:rsid w:val="00D06C36"/>
    <w:rsid w:val="00D62919"/>
    <w:rsid w:val="00DC1776"/>
    <w:rsid w:val="00DF0D6B"/>
    <w:rsid w:val="00F14AFE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8C73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D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8C73DF"/>
  </w:style>
  <w:style w:type="character" w:customStyle="1" w:styleId="hits">
    <w:name w:val="hits"/>
    <w:basedOn w:val="a0"/>
    <w:rsid w:val="008C73DF"/>
  </w:style>
  <w:style w:type="character" w:styleId="a7">
    <w:name w:val="Hyperlink"/>
    <w:basedOn w:val="a0"/>
    <w:uiPriority w:val="99"/>
    <w:semiHidden/>
    <w:unhideWhenUsed/>
    <w:rsid w:val="008C73DF"/>
    <w:rPr>
      <w:color w:val="0000FF"/>
      <w:u w:val="single"/>
    </w:rPr>
  </w:style>
  <w:style w:type="character" w:customStyle="1" w:styleId="btn">
    <w:name w:val="btn"/>
    <w:basedOn w:val="a0"/>
    <w:rsid w:val="008C73DF"/>
  </w:style>
  <w:style w:type="character" w:styleId="a8">
    <w:name w:val="Emphasis"/>
    <w:basedOn w:val="a0"/>
    <w:uiPriority w:val="20"/>
    <w:qFormat/>
    <w:rsid w:val="00697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663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4611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0704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1427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135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793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01268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56930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9363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0830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68649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73286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5331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4076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2791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7614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3403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09526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1385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7684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302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72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078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402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904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598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085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99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469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804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086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4258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3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347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4194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294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8309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3355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130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37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908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0902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tenino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18</cp:revision>
  <cp:lastPrinted>2019-10-07T09:00:00Z</cp:lastPrinted>
  <dcterms:created xsi:type="dcterms:W3CDTF">2019-10-07T07:53:00Z</dcterms:created>
  <dcterms:modified xsi:type="dcterms:W3CDTF">2023-10-13T13:08:00Z</dcterms:modified>
</cp:coreProperties>
</file>