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ВЕРЕТЕНИНСКОГО СЕЛЬСОВЕТА</w:t>
      </w:r>
    </w:p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b/>
          <w:sz w:val="28"/>
          <w:szCs w:val="24"/>
        </w:rPr>
        <w:t>ЖЕЛЕЗНОГОРСКОГО РАЙОНА</w:t>
      </w:r>
    </w:p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b/>
          <w:sz w:val="28"/>
          <w:szCs w:val="24"/>
        </w:rPr>
        <w:t>Р А С П О Р Я Ж Е Н И Е</w:t>
      </w:r>
    </w:p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b/>
          <w:sz w:val="28"/>
          <w:szCs w:val="24"/>
        </w:rPr>
        <w:t>от 01.06.2020 г. № 38</w:t>
      </w:r>
    </w:p>
    <w:p w:rsidR="000F66EC" w:rsidRPr="00100D96" w:rsidRDefault="000F66EC" w:rsidP="000F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66EC" w:rsidRPr="00100D96" w:rsidRDefault="000F66EC" w:rsidP="000F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 внесении изменений в распоряжение Администрации </w:t>
      </w:r>
      <w:r w:rsidRPr="00100D96">
        <w:rPr>
          <w:rFonts w:ascii="Times New Roman" w:eastAsia="Times New Roman" w:hAnsi="Times New Roman" w:cs="Times New Roman"/>
          <w:b/>
          <w:sz w:val="28"/>
          <w:szCs w:val="24"/>
        </w:rPr>
        <w:t xml:space="preserve">Веретенинского сельсовета  </w:t>
      </w:r>
      <w:r w:rsidRPr="00100D9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Железногорского района  от 12.03.2020 № 21 «О введении режима «Повышенная готовность» на территории </w:t>
      </w:r>
      <w:r w:rsidRPr="00100D96">
        <w:rPr>
          <w:rFonts w:ascii="Times New Roman" w:eastAsia="Times New Roman" w:hAnsi="Times New Roman" w:cs="Times New Roman"/>
          <w:b/>
          <w:sz w:val="28"/>
          <w:szCs w:val="24"/>
        </w:rPr>
        <w:t xml:space="preserve">Веретенинского сельсовета  </w:t>
      </w:r>
      <w:r w:rsidRPr="00100D9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Железногорского района </w:t>
      </w:r>
    </w:p>
    <w:p w:rsidR="000F66EC" w:rsidRPr="00100D96" w:rsidRDefault="000F66EC" w:rsidP="000F66EC">
      <w:pPr>
        <w:shd w:val="clear" w:color="auto" w:fill="FFFFFF"/>
        <w:spacing w:before="100" w:beforeAutospacing="1" w:after="0" w:line="240" w:lineRule="auto"/>
        <w:ind w:left="23" w:right="4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распоряжением Губернатора Курской области от 29.05.2020 №215-рг «О внесении изменений в распоряжение Губернатора Курской области от 10.03.23020 № 60–рг «О введении </w:t>
      </w:r>
      <w:r w:rsidR="003D0855">
        <w:rPr>
          <w:rFonts w:ascii="Times New Roman" w:eastAsia="Times New Roman" w:hAnsi="Times New Roman" w:cs="Times New Roman"/>
          <w:sz w:val="28"/>
          <w:szCs w:val="24"/>
        </w:rPr>
        <w:t>режима повышенной готовности», р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>аспоряжением Администрации Железногорского района от 30.03.2020 № 162-р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</w:t>
      </w:r>
      <w:r w:rsidR="00373174">
        <w:rPr>
          <w:rFonts w:ascii="Times New Roman" w:eastAsia="Times New Roman" w:hAnsi="Times New Roman" w:cs="Times New Roman"/>
          <w:sz w:val="28"/>
          <w:szCs w:val="24"/>
        </w:rPr>
        <w:t>орского района Курской области»</w:t>
      </w:r>
    </w:p>
    <w:p w:rsidR="000F66EC" w:rsidRPr="00100D96" w:rsidRDefault="000F66EC" w:rsidP="000F66EC">
      <w:pPr>
        <w:shd w:val="clear" w:color="auto" w:fill="FFFFFF"/>
        <w:spacing w:before="100" w:beforeAutospacing="1" w:after="0" w:line="240" w:lineRule="auto"/>
        <w:ind w:left="23" w:right="4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>В связи с угрозой распространения в Железногорского района Курской области новой коронавирусной инфекции (</w:t>
      </w:r>
      <w:r w:rsidRPr="00100D96">
        <w:rPr>
          <w:rFonts w:ascii="Times New Roman" w:eastAsia="Times New Roman" w:hAnsi="Times New Roman" w:cs="Times New Roman"/>
          <w:sz w:val="28"/>
          <w:szCs w:val="24"/>
          <w:lang w:val="en-US"/>
        </w:rPr>
        <w:t>COVID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>-19), в соответствии с подпунктом «б» пункта 6 статьи 4</w:t>
      </w:r>
      <w:r w:rsidRPr="00100D96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Федерального закона от 21 декабря 1994 года </w:t>
      </w:r>
      <w:r w:rsidRPr="00100D96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>°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населения.</w:t>
      </w:r>
    </w:p>
    <w:p w:rsidR="000F66EC" w:rsidRPr="00100D96" w:rsidRDefault="000F66EC" w:rsidP="000F66EC">
      <w:pPr>
        <w:shd w:val="clear" w:color="auto" w:fill="FFFFFF"/>
        <w:spacing w:before="100" w:beforeAutospacing="1" w:after="0" w:line="240" w:lineRule="auto"/>
        <w:ind w:left="23" w:right="4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>1. Внести в распоряжение Администрации Веретенинского сельсовета  Железногорского района от 12.03.2020 № 21 «О введении режима повышенной готовности на территории Веретенинского сельсовета Железногорского района» соответствующие изменения.</w:t>
      </w:r>
    </w:p>
    <w:p w:rsidR="000F66EC" w:rsidRPr="00100D96" w:rsidRDefault="000F66EC" w:rsidP="000F66EC">
      <w:pPr>
        <w:shd w:val="clear" w:color="auto" w:fill="FFFFFF"/>
        <w:spacing w:before="100" w:beforeAutospacing="1" w:after="0" w:line="240" w:lineRule="auto"/>
        <w:ind w:left="23" w:right="4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>2. Временно приостановить на территории Веретенинского сельсовета  Железногорского района деятельность:</w:t>
      </w:r>
    </w:p>
    <w:p w:rsidR="000F66EC" w:rsidRPr="00100D96" w:rsidRDefault="000F66EC" w:rsidP="000F66EC">
      <w:pPr>
        <w:shd w:val="clear" w:color="auto" w:fill="FFFFFF"/>
        <w:spacing w:before="100" w:beforeAutospacing="1" w:after="0" w:line="306" w:lineRule="atLeast"/>
        <w:ind w:right="4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>2.1. МКУ «Веретенинский клуб досуга»</w:t>
      </w:r>
      <w:r w:rsidR="00100D96" w:rsidRPr="00100D96">
        <w:rPr>
          <w:rFonts w:ascii="Times New Roman" w:eastAsia="Times New Roman" w:hAnsi="Times New Roman" w:cs="Times New Roman"/>
          <w:sz w:val="28"/>
          <w:szCs w:val="24"/>
        </w:rPr>
        <w:t xml:space="preserve"> Железногорского района Курской области.</w:t>
      </w:r>
    </w:p>
    <w:p w:rsidR="00905667" w:rsidRPr="00100D96" w:rsidRDefault="00100D96" w:rsidP="00905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4"/>
        </w:rPr>
        <w:t>2</w:t>
      </w:r>
      <w:r w:rsidR="000F66EC" w:rsidRPr="00100D9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4"/>
        </w:rPr>
        <w:t xml:space="preserve">.2. объектов розничной торговли, за исключением аптек и аптечных пунктов, </w:t>
      </w:r>
      <w:r w:rsidR="000F66EC" w:rsidRPr="00100D9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 исключением </w:t>
      </w:r>
      <w:r w:rsidR="000F66EC" w:rsidRPr="00100D9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4"/>
        </w:rPr>
        <w:t>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Федерации.</w:t>
      </w:r>
    </w:p>
    <w:p w:rsidR="00905667" w:rsidRPr="00100D96" w:rsidRDefault="00100D96" w:rsidP="009056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05667" w:rsidRPr="00100D96">
        <w:rPr>
          <w:rFonts w:ascii="Times New Roman" w:hAnsi="Times New Roman" w:cs="Times New Roman"/>
          <w:sz w:val="28"/>
          <w:szCs w:val="24"/>
        </w:rPr>
        <w:t xml:space="preserve">3. Установить с 29 мая 2020 года по 1 июля 2020 года особый порядок передвижения на территории Железногорского района Курской области </w:t>
      </w:r>
      <w:r w:rsidR="00905667" w:rsidRPr="00100D96">
        <w:rPr>
          <w:rFonts w:ascii="Times New Roman" w:hAnsi="Times New Roman" w:cs="Times New Roman"/>
          <w:sz w:val="28"/>
          <w:szCs w:val="24"/>
        </w:rPr>
        <w:lastRenderedPageBreak/>
        <w:t>транспортных средств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межмуниципальным маршрутам регулярного сообщения, индивидуальных средств защиты органов дыхания.</w:t>
      </w:r>
    </w:p>
    <w:p w:rsidR="00BE670B" w:rsidRPr="00100D96" w:rsidRDefault="00905667" w:rsidP="00BE670B">
      <w:pPr>
        <w:pStyle w:val="1"/>
        <w:shd w:val="clear" w:color="auto" w:fill="auto"/>
        <w:spacing w:line="240" w:lineRule="auto"/>
        <w:ind w:left="20" w:right="20" w:firstLine="700"/>
        <w:rPr>
          <w:sz w:val="28"/>
          <w:szCs w:val="24"/>
        </w:rPr>
      </w:pPr>
      <w:r w:rsidRPr="00100D96">
        <w:rPr>
          <w:sz w:val="28"/>
          <w:szCs w:val="24"/>
        </w:rPr>
        <w:t>Рекомендовать организациям и индивидуальным предпринимателям, осуществляющим перевозки общественным транспортом по маршрутам регулярного сообщения, обеспечить с 1 июня 2020 года возможность приобретения пассажирами (при необходимости) у водителей маршрутных транспортных средств индивидуальных средств защиты органов дыхания.</w:t>
      </w:r>
    </w:p>
    <w:p w:rsidR="00F1782A" w:rsidRPr="00100D96" w:rsidRDefault="00100D96" w:rsidP="00F1782A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4.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Лицам, прибывшим на территорию Российской Федерации:</w:t>
      </w:r>
    </w:p>
    <w:p w:rsidR="00F1782A" w:rsidRPr="00100D96" w:rsidRDefault="00F1782A" w:rsidP="00F1782A">
      <w:pPr>
        <w:widowControl w:val="0"/>
        <w:tabs>
          <w:tab w:val="left" w:pos="136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 4.1.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F1782A" w:rsidRPr="00100D96" w:rsidRDefault="00F1782A" w:rsidP="00F1782A">
      <w:pPr>
        <w:widowControl w:val="0"/>
        <w:tabs>
          <w:tab w:val="left" w:pos="124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 4.2.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F1782A" w:rsidRPr="00100D96" w:rsidRDefault="00100D96" w:rsidP="00F1782A">
      <w:pPr>
        <w:widowControl w:val="0"/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4.3. Соблюдать постановления санитарных врачей о нахождении в режиме изоляции на дому.</w:t>
      </w:r>
    </w:p>
    <w:p w:rsidR="00F1782A" w:rsidRPr="00100D96" w:rsidRDefault="00F1782A" w:rsidP="00F1782A">
      <w:pPr>
        <w:widowControl w:val="0"/>
        <w:tabs>
          <w:tab w:val="left" w:pos="1306"/>
        </w:tabs>
        <w:spacing w:after="0" w:line="240" w:lineRule="auto"/>
        <w:ind w:right="20" w:firstLine="6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00D9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4.4.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F1782A" w:rsidRPr="00100D96" w:rsidRDefault="00F1782A" w:rsidP="00F1782A">
      <w:pPr>
        <w:widowControl w:val="0"/>
        <w:tabs>
          <w:tab w:val="left" w:pos="11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  5. 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F1782A" w:rsidRPr="00100D96" w:rsidRDefault="00F1782A" w:rsidP="00F1782A">
      <w:pPr>
        <w:widowControl w:val="0"/>
        <w:tabs>
          <w:tab w:val="left" w:pos="1143"/>
        </w:tabs>
        <w:spacing w:after="0" w:line="240" w:lineRule="auto"/>
        <w:ind w:right="20" w:firstLine="6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6. С 26 марта 2020 года по 14 июня 2020 года включительно обязать соблюдать режим самоизоляции лиц в возрасте старше 65 лет, а также граждан, имеющих заболевания, указанные в приложении № 1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F1782A" w:rsidRPr="00100D96" w:rsidRDefault="00F1782A" w:rsidP="00F1782A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важным для обеспечения их функционирования, работникам здравоохранения, а также к гражданам, определенным решением оперативного штаба по предупреждению завоза и распространения на территории </w:t>
      </w:r>
      <w:r w:rsidR="00100D96" w:rsidRPr="00100D9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«Веретенинский сельсовет» 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>Железногорского района Курской области нового типа коронавируса.</w:t>
      </w:r>
    </w:p>
    <w:p w:rsidR="00F1782A" w:rsidRPr="00100D96" w:rsidRDefault="00F1782A" w:rsidP="00F1782A">
      <w:pPr>
        <w:widowControl w:val="0"/>
        <w:tabs>
          <w:tab w:val="left" w:pos="1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  7. Утвердить Требования к организации деятельности организаций и индивидуальных предпринимателей, при осуществлении которой не принято 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lastRenderedPageBreak/>
        <w:t>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предпринимателей, согласно приложению № 2 к настоящему распоряжению.</w:t>
      </w:r>
    </w:p>
    <w:p w:rsidR="00F1782A" w:rsidRPr="00100D96" w:rsidRDefault="00373174" w:rsidP="00F1782A">
      <w:pPr>
        <w:widowControl w:val="0"/>
        <w:numPr>
          <w:ilvl w:val="0"/>
          <w:numId w:val="15"/>
        </w:numPr>
        <w:tabs>
          <w:tab w:val="left" w:pos="126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Главе Веретенинского сельсовета Железногорского района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F1782A" w:rsidRPr="00100D96" w:rsidRDefault="00100D96" w:rsidP="00F1782A">
      <w:pPr>
        <w:widowControl w:val="0"/>
        <w:tabs>
          <w:tab w:val="left" w:pos="14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 8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.1. В связи с угрозой распространения новой коронавирусной инфекции (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  <w:lang w:val="en-US"/>
        </w:rPr>
        <w:t>COVID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 xml:space="preserve">-19) отменить проведение массовых мероприятий спортивной, культурной, развлекательной и другой направленности, в том числе с международным участием, </w:t>
      </w:r>
      <w:r w:rsidR="00F1782A" w:rsidRPr="00100D96">
        <w:rPr>
          <w:rFonts w:ascii="Times New Roman" w:eastAsia="Times New Roman" w:hAnsi="Times New Roman" w:cs="Times New Roman"/>
          <w:b/>
          <w:sz w:val="28"/>
          <w:szCs w:val="24"/>
        </w:rPr>
        <w:t>по 14 июня 2020 года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 xml:space="preserve"> включительно с возможностью дальнейшего продления.</w:t>
      </w:r>
    </w:p>
    <w:p w:rsidR="00F1782A" w:rsidRPr="00100D96" w:rsidRDefault="00100D96" w:rsidP="00F1782A">
      <w:pPr>
        <w:widowControl w:val="0"/>
        <w:tabs>
          <w:tab w:val="left" w:pos="169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           8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F1782A" w:rsidRPr="00100D96" w:rsidRDefault="00100D96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00D96">
        <w:rPr>
          <w:rFonts w:ascii="Times New Roman" w:eastAsia="Times New Roman" w:hAnsi="Times New Roman" w:cs="Times New Roman"/>
          <w:sz w:val="28"/>
          <w:szCs w:val="24"/>
        </w:rPr>
        <w:t>8</w:t>
      </w:r>
      <w:r w:rsidR="00F1782A" w:rsidRPr="00100D96">
        <w:rPr>
          <w:rFonts w:ascii="Times New Roman" w:eastAsia="Times New Roman" w:hAnsi="Times New Roman" w:cs="Times New Roman"/>
          <w:sz w:val="28"/>
          <w:szCs w:val="24"/>
        </w:rPr>
        <w:t>.3. Во взаимодействии с Управлением Федеральной службы по надзору в сфере защиты прав потребителей и благополучия человека в Железногорском района Курской области, обеспечить контроль за соблюдением Требований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(приложение № 2).</w:t>
      </w:r>
    </w:p>
    <w:p w:rsidR="00F1782A" w:rsidRPr="00100D96" w:rsidRDefault="00F1782A" w:rsidP="00F1782A">
      <w:pPr>
        <w:widowControl w:val="0"/>
        <w:numPr>
          <w:ilvl w:val="0"/>
          <w:numId w:val="15"/>
        </w:numPr>
        <w:tabs>
          <w:tab w:val="left" w:pos="1450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>Рекомендовать организациям, предоставляющим жилищно-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6 настоящего распоряжения, обязательств по оплате жилого помещения, коммунальных услуг и услуг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F1782A" w:rsidRPr="000363BA" w:rsidRDefault="00F1782A" w:rsidP="00F1782A">
      <w:pPr>
        <w:widowControl w:val="0"/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0D96">
        <w:rPr>
          <w:rFonts w:ascii="Times New Roman" w:eastAsia="Times New Roman" w:hAnsi="Times New Roman" w:cs="Times New Roman"/>
          <w:sz w:val="28"/>
          <w:szCs w:val="24"/>
        </w:rPr>
        <w:t xml:space="preserve">Наличие задолженности по внесению платы за жилое помещение и 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t>коммунальные услуги в указанный период не учитывается при принятии решения о предоставлении (при предоставлении) субсидии на оплату жилого помещения и коммунальных услуг.</w:t>
      </w:r>
    </w:p>
    <w:p w:rsidR="00F1782A" w:rsidRPr="000363BA" w:rsidRDefault="00F1782A" w:rsidP="00F1782A">
      <w:pPr>
        <w:widowControl w:val="0"/>
        <w:numPr>
          <w:ilvl w:val="0"/>
          <w:numId w:val="15"/>
        </w:numPr>
        <w:tabs>
          <w:tab w:val="left" w:pos="1278"/>
          <w:tab w:val="left" w:pos="2761"/>
          <w:tab w:val="left" w:pos="7234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Приостановить на территории</w:t>
      </w:r>
      <w:r w:rsidR="00100D96" w:rsidRPr="000363BA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«Веретенинский сельсовет»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 Железногорского района Курской области:</w:t>
      </w:r>
    </w:p>
    <w:p w:rsidR="00F1782A" w:rsidRPr="000363BA" w:rsidRDefault="00F1782A" w:rsidP="00F1782A">
      <w:pPr>
        <w:widowControl w:val="0"/>
        <w:numPr>
          <w:ilvl w:val="1"/>
          <w:numId w:val="15"/>
        </w:numPr>
        <w:tabs>
          <w:tab w:val="left" w:pos="1441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улице.</w:t>
      </w:r>
    </w:p>
    <w:p w:rsidR="00F1782A" w:rsidRPr="000363BA" w:rsidRDefault="00F1782A" w:rsidP="00F1782A">
      <w:pPr>
        <w:widowControl w:val="0"/>
        <w:numPr>
          <w:ilvl w:val="0"/>
          <w:numId w:val="15"/>
        </w:numPr>
        <w:tabs>
          <w:tab w:val="left" w:pos="1162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Рекомендовать гражданам </w:t>
      </w:r>
      <w:r w:rsidRPr="000363BA">
        <w:rPr>
          <w:rFonts w:ascii="Times New Roman" w:eastAsia="Times New Roman" w:hAnsi="Times New Roman" w:cs="Times New Roman"/>
          <w:b/>
          <w:sz w:val="28"/>
          <w:szCs w:val="24"/>
        </w:rPr>
        <w:t>с 28 марта 2020 года по 14 июня 2020 года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 включительно:</w:t>
      </w:r>
    </w:p>
    <w:p w:rsidR="00F1782A" w:rsidRPr="000363BA" w:rsidRDefault="00F1782A" w:rsidP="00F1782A">
      <w:pPr>
        <w:widowControl w:val="0"/>
        <w:numPr>
          <w:ilvl w:val="1"/>
          <w:numId w:val="15"/>
        </w:numPr>
        <w:tabs>
          <w:tab w:val="left" w:pos="1441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Воздержаться от посещения религиозных объектов, а также иных 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lastRenderedPageBreak/>
        <w:t>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F1782A" w:rsidRPr="000363BA" w:rsidRDefault="00F1782A" w:rsidP="00F1782A">
      <w:pPr>
        <w:widowControl w:val="0"/>
        <w:numPr>
          <w:ilvl w:val="1"/>
          <w:numId w:val="15"/>
        </w:numPr>
        <w:tabs>
          <w:tab w:val="left" w:pos="1633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0363BA" w:rsidRPr="000363BA" w:rsidRDefault="000363BA" w:rsidP="00AD6B97">
      <w:pPr>
        <w:pStyle w:val="Style6"/>
        <w:widowControl/>
        <w:numPr>
          <w:ilvl w:val="0"/>
          <w:numId w:val="15"/>
        </w:numPr>
        <w:tabs>
          <w:tab w:val="left" w:pos="1248"/>
        </w:tabs>
        <w:spacing w:line="240" w:lineRule="auto"/>
        <w:rPr>
          <w:rStyle w:val="FontStyle19"/>
          <w:b w:val="0"/>
          <w:sz w:val="28"/>
          <w:szCs w:val="24"/>
        </w:rPr>
      </w:pPr>
      <w:r w:rsidRPr="000363BA">
        <w:rPr>
          <w:rStyle w:val="FontStyle19"/>
          <w:b w:val="0"/>
          <w:sz w:val="28"/>
          <w:szCs w:val="24"/>
        </w:rPr>
        <w:t>Временно приостановить предоставление государственных и иных услуг в помещении Администрации Веретенинского сельсовета Железногорского района  и государственных учреждений Железногорского района,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</w:t>
      </w:r>
      <w:r w:rsidR="00AD6B97">
        <w:rPr>
          <w:rStyle w:val="FontStyle19"/>
          <w:b w:val="0"/>
          <w:sz w:val="28"/>
          <w:szCs w:val="24"/>
        </w:rPr>
        <w:t xml:space="preserve">ых возможно в электронном виде, </w:t>
      </w:r>
      <w:r w:rsidRPr="000363BA">
        <w:rPr>
          <w:rStyle w:val="FontStyle19"/>
          <w:b w:val="0"/>
          <w:sz w:val="28"/>
          <w:szCs w:val="24"/>
        </w:rPr>
        <w:t>предоставляются исключительно в электронном виде.</w:t>
      </w:r>
    </w:p>
    <w:p w:rsidR="00F1782A" w:rsidRPr="000363BA" w:rsidRDefault="00F1782A" w:rsidP="00F1782A">
      <w:pPr>
        <w:widowControl w:val="0"/>
        <w:numPr>
          <w:ilvl w:val="0"/>
          <w:numId w:val="15"/>
        </w:numPr>
        <w:tabs>
          <w:tab w:val="left" w:pos="1073"/>
        </w:tabs>
        <w:spacing w:after="0" w:line="240" w:lineRule="auto"/>
        <w:ind w:left="20" w:firstLine="6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Обязать:</w:t>
      </w:r>
    </w:p>
    <w:p w:rsidR="00F1782A" w:rsidRPr="000363BA" w:rsidRDefault="00E85C58" w:rsidP="00F1782A">
      <w:pPr>
        <w:widowControl w:val="0"/>
        <w:tabs>
          <w:tab w:val="left" w:pos="1265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13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.1. Граждан соблюдать дистанцию до других граждан не менее</w:t>
      </w:r>
    </w:p>
    <w:p w:rsidR="00F1782A" w:rsidRPr="000363BA" w:rsidRDefault="00F1782A" w:rsidP="00F1782A">
      <w:pPr>
        <w:widowControl w:val="0"/>
        <w:numPr>
          <w:ilvl w:val="0"/>
          <w:numId w:val="13"/>
        </w:numPr>
        <w:tabs>
          <w:tab w:val="left" w:pos="51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F1782A" w:rsidRPr="000363BA" w:rsidRDefault="00E85C58" w:rsidP="00F1782A">
      <w:pPr>
        <w:widowControl w:val="0"/>
        <w:tabs>
          <w:tab w:val="left" w:pos="144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13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.2. 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</w:t>
      </w:r>
    </w:p>
    <w:p w:rsidR="000363BA" w:rsidRPr="00E85C58" w:rsidRDefault="00E85C58" w:rsidP="000363BA">
      <w:pPr>
        <w:pStyle w:val="Style6"/>
        <w:widowControl/>
        <w:tabs>
          <w:tab w:val="left" w:pos="1469"/>
        </w:tabs>
        <w:spacing w:line="240" w:lineRule="auto"/>
        <w:ind w:firstLine="0"/>
        <w:rPr>
          <w:rStyle w:val="FontStyle19"/>
          <w:b w:val="0"/>
          <w:sz w:val="28"/>
        </w:rPr>
      </w:pPr>
      <w:r w:rsidRPr="00E85C58">
        <w:rPr>
          <w:sz w:val="28"/>
        </w:rPr>
        <w:t xml:space="preserve">            13</w:t>
      </w:r>
      <w:r w:rsidR="00F1782A" w:rsidRPr="00E85C58">
        <w:rPr>
          <w:sz w:val="28"/>
        </w:rPr>
        <w:t xml:space="preserve">.3. </w:t>
      </w:r>
      <w:r w:rsidR="000363BA" w:rsidRPr="00E85C58">
        <w:rPr>
          <w:rStyle w:val="FontStyle19"/>
          <w:b w:val="0"/>
          <w:sz w:val="28"/>
        </w:rPr>
        <w:t>Администрации Веретенинского сельсовета Железногорского района,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F1782A" w:rsidRPr="000363BA" w:rsidRDefault="000363BA" w:rsidP="000363BA">
      <w:pPr>
        <w:widowControl w:val="0"/>
        <w:tabs>
          <w:tab w:val="left" w:pos="148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C58">
        <w:rPr>
          <w:rFonts w:ascii="Times New Roman" w:eastAsia="Times New Roman" w:hAnsi="Times New Roman" w:cs="Times New Roman"/>
          <w:sz w:val="28"/>
          <w:szCs w:val="24"/>
        </w:rPr>
        <w:t>13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.4. Граждан не покидать места проживания (пребывания), за исключением:</w:t>
      </w:r>
    </w:p>
    <w:p w:rsidR="00F1782A" w:rsidRPr="000363BA" w:rsidRDefault="00F1782A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- случаев обращения за экстренной (неотложной) медицинской помощью и случаев иной прямой угрозы жизни и здоровью;</w:t>
      </w:r>
    </w:p>
    <w:p w:rsidR="00F1782A" w:rsidRPr="000363BA" w:rsidRDefault="00F1782A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-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Железногорского района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F1782A" w:rsidRPr="000363BA" w:rsidRDefault="00F1782A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- случаев следования к ближайшему месту приобретения товаров, работ, услуг, реализация которых не ограничена в соответствии с настоящим 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lastRenderedPageBreak/>
        <w:t>распоряжением, выноса отходов до ближайшего места накопления отходов, выгула домашних животных;</w:t>
      </w:r>
    </w:p>
    <w:p w:rsidR="00F1782A" w:rsidRPr="000363BA" w:rsidRDefault="00AD6B97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случаев следования к месту (от места) ведения личного подсобного хозяйства, огородничества, садоводства, строительства и (или) эксплуатации жилого дома, садового дома, а также нахождения на указанных земельных участках и объектах (при наличии документов, устанавливающих или удостоверяющих право гражданина или его близких родственников на предназначенные для этих целей земельный участок, здания, строения, сооружения);</w:t>
      </w:r>
    </w:p>
    <w:p w:rsidR="00F1782A" w:rsidRPr="000363BA" w:rsidRDefault="00AD6B97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случаев следования к родственникам, находящимся в режиме самоизоляции в соответствии с пунктом 6 настоящего распоряжения либо нуждающимся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документов);</w:t>
      </w:r>
    </w:p>
    <w:p w:rsidR="00F1782A" w:rsidRPr="000363BA" w:rsidRDefault="00AD6B97" w:rsidP="00F1782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случаев прогулок и индивидуальных занятий физической культурой и спортом на улице. Индивидуальные занятия физической культурой и спортом разрешаются, за исключением игровых и контактных видов спорта, с соблюдением дистанции от других физических лиц не менее 1,5 метра.</w:t>
      </w:r>
    </w:p>
    <w:p w:rsidR="00F1782A" w:rsidRPr="000363BA" w:rsidRDefault="00F1782A" w:rsidP="00F1782A">
      <w:pPr>
        <w:widowControl w:val="0"/>
        <w:tabs>
          <w:tab w:val="left" w:pos="1508"/>
        </w:tabs>
        <w:spacing w:after="0" w:line="240" w:lineRule="auto"/>
        <w:ind w:right="20" w:firstLine="6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16.5. Ограничения, установленные подпунктом 16 настоящего распоряжения,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государственной власти Курской области и органов местного самоуправления, организаций, осуществляющих подготовку граждан по военно-учетным специальностям солдат, матросов, сержантов и старшин,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F1782A" w:rsidRPr="000363BA" w:rsidRDefault="000363BA" w:rsidP="000363BA">
      <w:pPr>
        <w:widowControl w:val="0"/>
        <w:tabs>
          <w:tab w:val="left" w:pos="12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            17. Администрации Веретенинского сельсовета Железногорского района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 xml:space="preserve"> осуществлять в пределах своих полномочий контроль за соблюдением ограничений, установленных пунктами 2 и 3 настоящего распоряжения.</w:t>
      </w:r>
    </w:p>
    <w:p w:rsidR="00F1782A" w:rsidRPr="000363BA" w:rsidRDefault="00F1782A" w:rsidP="00F1782A">
      <w:pPr>
        <w:widowControl w:val="0"/>
        <w:numPr>
          <w:ilvl w:val="0"/>
          <w:numId w:val="17"/>
        </w:numPr>
        <w:tabs>
          <w:tab w:val="left" w:pos="115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Установить, что распространение новой коронавирусной инфекции (</w:t>
      </w:r>
      <w:r w:rsidRPr="000363BA">
        <w:rPr>
          <w:rFonts w:ascii="Times New Roman" w:eastAsia="Times New Roman" w:hAnsi="Times New Roman" w:cs="Times New Roman"/>
          <w:sz w:val="28"/>
          <w:szCs w:val="24"/>
          <w:lang w:val="en-US"/>
        </w:rPr>
        <w:t>COVID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t>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F1782A" w:rsidRPr="000363BA" w:rsidRDefault="00F1782A" w:rsidP="00F1782A">
      <w:pPr>
        <w:widowControl w:val="0"/>
        <w:numPr>
          <w:ilvl w:val="0"/>
          <w:numId w:val="17"/>
        </w:numPr>
        <w:tabs>
          <w:tab w:val="left" w:pos="1335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t>Приложение №1 к настоящему распоряжению считать утратившим силу.</w:t>
      </w:r>
    </w:p>
    <w:p w:rsidR="00F1782A" w:rsidRPr="000363BA" w:rsidRDefault="00F1782A" w:rsidP="00F1782A">
      <w:pPr>
        <w:widowControl w:val="0"/>
        <w:numPr>
          <w:ilvl w:val="0"/>
          <w:numId w:val="17"/>
        </w:numPr>
        <w:tabs>
          <w:tab w:val="left" w:pos="1335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363B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Приложения №2 и №3 считать приложениями №1 и №2 изложить в </w:t>
      </w:r>
      <w:r w:rsidR="00955B66" w:rsidRPr="000363BA">
        <w:rPr>
          <w:rFonts w:ascii="Times New Roman" w:eastAsia="Times New Roman" w:hAnsi="Times New Roman" w:cs="Times New Roman"/>
          <w:sz w:val="28"/>
          <w:szCs w:val="24"/>
        </w:rPr>
        <w:t>новой</w:t>
      </w:r>
      <w:r w:rsidRPr="000363BA">
        <w:rPr>
          <w:rFonts w:ascii="Times New Roman" w:eastAsia="Times New Roman" w:hAnsi="Times New Roman" w:cs="Times New Roman"/>
          <w:sz w:val="28"/>
          <w:szCs w:val="24"/>
        </w:rPr>
        <w:t xml:space="preserve"> редакции (прилагаются).</w:t>
      </w:r>
    </w:p>
    <w:p w:rsidR="00F1782A" w:rsidRPr="000363BA" w:rsidRDefault="00955B66" w:rsidP="00F1782A">
      <w:pPr>
        <w:widowControl w:val="0"/>
        <w:spacing w:after="0" w:line="240" w:lineRule="auto"/>
        <w:ind w:left="480" w:right="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21</w:t>
      </w:r>
      <w:r w:rsidR="00F1782A" w:rsidRPr="000363BA">
        <w:rPr>
          <w:rFonts w:ascii="Times New Roman" w:eastAsia="Times New Roman" w:hAnsi="Times New Roman" w:cs="Times New Roman"/>
          <w:sz w:val="28"/>
          <w:szCs w:val="24"/>
        </w:rPr>
        <w:t>.   Контроль за выполнением настоящего распоряжения оставляю за собой.</w:t>
      </w:r>
    </w:p>
    <w:p w:rsidR="00F1782A" w:rsidRPr="000363BA" w:rsidRDefault="00955B66" w:rsidP="00F178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22</w:t>
      </w:r>
      <w:r w:rsidR="00F1782A" w:rsidRPr="000363BA">
        <w:rPr>
          <w:rFonts w:ascii="Times New Roman" w:eastAsia="Times New Roman" w:hAnsi="Times New Roman" w:cs="Times New Roman"/>
          <w:color w:val="000000"/>
          <w:sz w:val="28"/>
          <w:szCs w:val="24"/>
        </w:rPr>
        <w:t>.  Распоряжение вступает в силу со дня его подписания.</w:t>
      </w:r>
    </w:p>
    <w:p w:rsidR="00F1782A" w:rsidRPr="00F1782A" w:rsidRDefault="00F1782A" w:rsidP="00F178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0363BA" w:rsidRPr="003C1210" w:rsidRDefault="000363BA" w:rsidP="000363BA">
      <w:pPr>
        <w:pStyle w:val="a3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Default="000363BA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955B66" w:rsidRPr="003C1210" w:rsidRDefault="00955B66" w:rsidP="000363BA">
      <w:pPr>
        <w:pStyle w:val="a3"/>
        <w:rPr>
          <w:rFonts w:ascii="Times New Roman" w:hAnsi="Times New Roman"/>
          <w:sz w:val="24"/>
          <w:szCs w:val="24"/>
        </w:rPr>
      </w:pPr>
    </w:p>
    <w:p w:rsidR="000363BA" w:rsidRPr="003C1210" w:rsidRDefault="000363BA" w:rsidP="000363BA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0363BA" w:rsidRPr="003C1210" w:rsidRDefault="000363BA" w:rsidP="000363BA">
      <w:pPr>
        <w:pStyle w:val="a3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lastRenderedPageBreak/>
        <w:t>Приложение № 1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к распоряжению Администрации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Веретенинского сельсовета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Железногорского района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sz w:val="28"/>
          <w:szCs w:val="28"/>
        </w:rPr>
        <w:t xml:space="preserve">от 12.03.2020 № 21 </w:t>
      </w:r>
      <w:r w:rsidRPr="005026C4">
        <w:rPr>
          <w:rStyle w:val="FontStyle19"/>
          <w:b w:val="0"/>
          <w:sz w:val="28"/>
          <w:szCs w:val="28"/>
        </w:rPr>
        <w:t>(в редакции распоряжения Администрации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Веретенинского сельсовета</w:t>
      </w:r>
    </w:p>
    <w:p w:rsidR="000363BA" w:rsidRPr="005026C4" w:rsidRDefault="000363BA" w:rsidP="000363BA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Железногорского района</w:t>
      </w:r>
    </w:p>
    <w:p w:rsidR="000363BA" w:rsidRPr="005026C4" w:rsidRDefault="000363BA" w:rsidP="000363B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26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026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26C4">
        <w:rPr>
          <w:rFonts w:ascii="Times New Roman" w:hAnsi="Times New Roman" w:cs="Times New Roman"/>
          <w:sz w:val="28"/>
          <w:szCs w:val="28"/>
        </w:rPr>
        <w:t xml:space="preserve"> </w:t>
      </w:r>
      <w:r w:rsidR="005026C4">
        <w:rPr>
          <w:rFonts w:ascii="Times New Roman" w:hAnsi="Times New Roman" w:cs="Times New Roman"/>
          <w:sz w:val="28"/>
          <w:szCs w:val="28"/>
        </w:rPr>
        <w:t>от 01.06</w:t>
      </w:r>
      <w:r w:rsidRPr="005026C4">
        <w:rPr>
          <w:rFonts w:ascii="Times New Roman" w:hAnsi="Times New Roman" w:cs="Times New Roman"/>
          <w:sz w:val="28"/>
          <w:szCs w:val="28"/>
        </w:rPr>
        <w:t>.2020 г. № 3</w:t>
      </w:r>
      <w:r w:rsidR="005026C4">
        <w:rPr>
          <w:rFonts w:ascii="Times New Roman" w:hAnsi="Times New Roman" w:cs="Times New Roman"/>
          <w:sz w:val="28"/>
          <w:szCs w:val="28"/>
        </w:rPr>
        <w:t>8</w:t>
      </w:r>
    </w:p>
    <w:p w:rsidR="00F1782A" w:rsidRPr="00F1782A" w:rsidRDefault="00F1782A" w:rsidP="00F1782A">
      <w:pPr>
        <w:widowControl w:val="0"/>
        <w:spacing w:after="270" w:line="317" w:lineRule="exact"/>
        <w:ind w:left="5540" w:right="20" w:firstLine="480"/>
        <w:rPr>
          <w:rFonts w:ascii="Times New Roman" w:eastAsia="Times New Roman" w:hAnsi="Times New Roman" w:cs="Times New Roman"/>
          <w:sz w:val="27"/>
          <w:szCs w:val="27"/>
        </w:rPr>
      </w:pPr>
    </w:p>
    <w:p w:rsidR="00F1782A" w:rsidRPr="00F1782A" w:rsidRDefault="00F1782A" w:rsidP="00F1782A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F1782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Перечень</w:t>
      </w:r>
    </w:p>
    <w:p w:rsidR="00F1782A" w:rsidRPr="00F1782A" w:rsidRDefault="00F1782A" w:rsidP="00F1782A">
      <w:pPr>
        <w:widowControl w:val="0"/>
        <w:spacing w:after="309" w:line="280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F1782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заболеваний, требующих соблюдения режима самоизоляции</w:t>
      </w:r>
    </w:p>
    <w:p w:rsidR="00F1782A" w:rsidRPr="00F1782A" w:rsidRDefault="00F1782A" w:rsidP="00F1782A">
      <w:pPr>
        <w:widowControl w:val="0"/>
        <w:numPr>
          <w:ilvl w:val="0"/>
          <w:numId w:val="18"/>
        </w:numPr>
        <w:tabs>
          <w:tab w:val="left" w:pos="1105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ЕЮ.</w:t>
      </w:r>
    </w:p>
    <w:p w:rsidR="00F1782A" w:rsidRPr="00F1782A" w:rsidRDefault="00F1782A" w:rsidP="00F1782A">
      <w:pPr>
        <w:widowControl w:val="0"/>
        <w:numPr>
          <w:ilvl w:val="0"/>
          <w:numId w:val="18"/>
        </w:numPr>
        <w:tabs>
          <w:tab w:val="left" w:pos="1018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Болезни органов дыхания из числа:</w:t>
      </w:r>
    </w:p>
    <w:p w:rsidR="00F1782A" w:rsidRPr="00F1782A" w:rsidRDefault="00F1782A" w:rsidP="00F1782A">
      <w:pPr>
        <w:widowControl w:val="0"/>
        <w:numPr>
          <w:ilvl w:val="1"/>
          <w:numId w:val="18"/>
        </w:numPr>
        <w:tabs>
          <w:tab w:val="left" w:pos="150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Другая хроническая обструктивная легочная болезнь, классифицируемая в соответствии с МКБ-10 по диагнозу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J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44.</w:t>
      </w:r>
    </w:p>
    <w:p w:rsidR="00F1782A" w:rsidRPr="00F1782A" w:rsidRDefault="00F1782A" w:rsidP="00F1782A">
      <w:pPr>
        <w:widowControl w:val="0"/>
        <w:numPr>
          <w:ilvl w:val="1"/>
          <w:numId w:val="18"/>
        </w:numPr>
        <w:tabs>
          <w:tab w:val="left" w:pos="1239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Астма, классифицируемая в соответствии с МКБ-10 по диагнозу</w:t>
      </w:r>
    </w:p>
    <w:p w:rsidR="00F1782A" w:rsidRPr="00F1782A" w:rsidRDefault="00F1782A" w:rsidP="00F1782A">
      <w:pPr>
        <w:widowControl w:val="0"/>
        <w:spacing w:after="0" w:line="322" w:lineRule="exact"/>
        <w:ind w:left="20" w:firstLine="660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J45.</w:t>
      </w:r>
    </w:p>
    <w:p w:rsidR="00F1782A" w:rsidRPr="00F1782A" w:rsidRDefault="00F1782A" w:rsidP="00F1782A">
      <w:pPr>
        <w:widowControl w:val="0"/>
        <w:numPr>
          <w:ilvl w:val="1"/>
          <w:numId w:val="18"/>
        </w:numPr>
        <w:tabs>
          <w:tab w:val="left" w:pos="126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Бронхоэктатическая болезнь, классифицируемая в соответствии с МКБ-10 по диагнозу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J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47.</w:t>
      </w:r>
    </w:p>
    <w:p w:rsidR="00F1782A" w:rsidRPr="00F1782A" w:rsidRDefault="00F1782A" w:rsidP="00F1782A">
      <w:pPr>
        <w:widowControl w:val="0"/>
        <w:numPr>
          <w:ilvl w:val="0"/>
          <w:numId w:val="18"/>
        </w:numPr>
        <w:tabs>
          <w:tab w:val="left" w:pos="103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Болезнь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F1782A" w:rsidRPr="00F1782A" w:rsidRDefault="00F1782A" w:rsidP="00F1782A">
      <w:pPr>
        <w:widowControl w:val="0"/>
        <w:numPr>
          <w:ilvl w:val="0"/>
          <w:numId w:val="18"/>
        </w:numPr>
        <w:tabs>
          <w:tab w:val="left" w:pos="144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Наличие трансплантированных органов и тканей, классифицируемых в соответствии с МКБ-10 по диагнозу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Z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94.</w:t>
      </w:r>
    </w:p>
    <w:p w:rsidR="00F1782A" w:rsidRPr="00F1782A" w:rsidRDefault="00F1782A" w:rsidP="00F1782A">
      <w:pPr>
        <w:widowControl w:val="0"/>
        <w:numPr>
          <w:ilvl w:val="0"/>
          <w:numId w:val="18"/>
        </w:numPr>
        <w:tabs>
          <w:tab w:val="left" w:pos="106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Болезнь мочеполовой системы</w:t>
      </w:r>
      <w:r w:rsidRPr="00F1782A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 - хроническая болезнь почек 3-5 стадии, классифицируемая в соответствии с МКБ-10 по диагнозам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18.0,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18.3 -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18.5.</w:t>
      </w:r>
    </w:p>
    <w:p w:rsidR="00F1782A" w:rsidRPr="00F1782A" w:rsidRDefault="00F1782A" w:rsidP="00F1782A">
      <w:pPr>
        <w:widowControl w:val="0"/>
        <w:numPr>
          <w:ilvl w:val="0"/>
          <w:numId w:val="18"/>
        </w:numPr>
        <w:tabs>
          <w:tab w:val="left" w:pos="1018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Новообразования из числа</w:t>
      </w:r>
      <w:r w:rsidRPr="00F1782A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2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F1782A" w:rsidRPr="00F1782A" w:rsidRDefault="00F1782A" w:rsidP="00F1782A">
      <w:pPr>
        <w:widowControl w:val="0"/>
        <w:numPr>
          <w:ilvl w:val="1"/>
          <w:numId w:val="18"/>
        </w:numPr>
        <w:tabs>
          <w:tab w:val="left" w:pos="1297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Злокачественные новообразования любой локализации</w:t>
      </w:r>
      <w:r w:rsidRPr="00F1782A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F1782A" w:rsidRPr="00F1782A" w:rsidRDefault="00F1782A" w:rsidP="00F1782A">
      <w:pPr>
        <w:widowControl w:val="0"/>
        <w:numPr>
          <w:ilvl w:val="1"/>
          <w:numId w:val="18"/>
        </w:numPr>
        <w:tabs>
          <w:tab w:val="left" w:pos="1249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Острые лейкозы, высокозлокачественные</w:t>
      </w:r>
      <w:r w:rsidR="005026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F1782A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1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, классифицируемые в соответствии с МКБ-10 по диагнозам С81-С96,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D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46.</w:t>
      </w:r>
    </w:p>
    <w:p w:rsidR="00F1782A" w:rsidRPr="00F1782A" w:rsidRDefault="00F1782A" w:rsidP="00F1782A">
      <w:pPr>
        <w:widowControl w:val="0"/>
        <w:tabs>
          <w:tab w:val="left" w:pos="1249"/>
        </w:tabs>
        <w:spacing w:after="0" w:line="322" w:lineRule="exact"/>
        <w:ind w:right="2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82A" w:rsidRPr="00F1782A" w:rsidRDefault="00F1782A" w:rsidP="00F1782A">
      <w:pPr>
        <w:widowControl w:val="0"/>
        <w:tabs>
          <w:tab w:val="left" w:pos="1249"/>
        </w:tabs>
        <w:spacing w:after="0" w:line="322" w:lineRule="exact"/>
        <w:ind w:right="2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82A" w:rsidRDefault="00F1782A" w:rsidP="00F1782A">
      <w:pPr>
        <w:widowControl w:val="0"/>
        <w:tabs>
          <w:tab w:val="left" w:pos="1249"/>
        </w:tabs>
        <w:spacing w:after="0" w:line="322" w:lineRule="exact"/>
        <w:ind w:right="2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26C4" w:rsidRPr="00F1782A" w:rsidRDefault="005026C4" w:rsidP="00F1782A">
      <w:pPr>
        <w:widowControl w:val="0"/>
        <w:tabs>
          <w:tab w:val="left" w:pos="1249"/>
        </w:tabs>
        <w:spacing w:after="0" w:line="322" w:lineRule="exact"/>
        <w:ind w:right="2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82A" w:rsidRPr="00F1782A" w:rsidRDefault="00F1782A" w:rsidP="00F1782A">
      <w:pPr>
        <w:widowControl w:val="0"/>
        <w:spacing w:after="0" w:line="322" w:lineRule="exact"/>
        <w:ind w:left="5440" w:right="20" w:firstLine="640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Приложение  №2 </w:t>
      </w:r>
    </w:p>
    <w:p w:rsidR="005026C4" w:rsidRPr="005026C4" w:rsidRDefault="005026C4" w:rsidP="005026C4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к распоряжению Администрации</w:t>
      </w:r>
    </w:p>
    <w:p w:rsidR="005026C4" w:rsidRPr="005026C4" w:rsidRDefault="005026C4" w:rsidP="005026C4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Веретенинского сельсовета</w:t>
      </w:r>
    </w:p>
    <w:p w:rsidR="005026C4" w:rsidRPr="005026C4" w:rsidRDefault="005026C4" w:rsidP="005026C4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Железногорского района</w:t>
      </w:r>
    </w:p>
    <w:p w:rsidR="005026C4" w:rsidRPr="005026C4" w:rsidRDefault="005026C4" w:rsidP="005026C4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sz w:val="28"/>
          <w:szCs w:val="28"/>
        </w:rPr>
        <w:t xml:space="preserve">от 12.03.2020 № 21 </w:t>
      </w:r>
      <w:r w:rsidRPr="005026C4">
        <w:rPr>
          <w:rStyle w:val="FontStyle19"/>
          <w:b w:val="0"/>
          <w:sz w:val="28"/>
          <w:szCs w:val="28"/>
        </w:rPr>
        <w:t>(в редакции распоряжения Администрации</w:t>
      </w:r>
    </w:p>
    <w:p w:rsidR="005026C4" w:rsidRPr="005026C4" w:rsidRDefault="005026C4" w:rsidP="005026C4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Веретенинского сельсовета</w:t>
      </w:r>
    </w:p>
    <w:p w:rsidR="005026C4" w:rsidRPr="005026C4" w:rsidRDefault="005026C4" w:rsidP="005026C4">
      <w:pPr>
        <w:pStyle w:val="Style15"/>
        <w:widowControl/>
        <w:spacing w:line="298" w:lineRule="exact"/>
        <w:ind w:left="4395" w:firstLine="0"/>
        <w:jc w:val="center"/>
        <w:rPr>
          <w:rStyle w:val="FontStyle19"/>
          <w:b w:val="0"/>
          <w:sz w:val="28"/>
          <w:szCs w:val="28"/>
        </w:rPr>
      </w:pPr>
      <w:r w:rsidRPr="005026C4">
        <w:rPr>
          <w:rStyle w:val="FontStyle19"/>
          <w:b w:val="0"/>
          <w:sz w:val="28"/>
          <w:szCs w:val="28"/>
        </w:rPr>
        <w:t>Железногорского района</w:t>
      </w:r>
    </w:p>
    <w:p w:rsidR="005026C4" w:rsidRPr="005026C4" w:rsidRDefault="005026C4" w:rsidP="005026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26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0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01.06</w:t>
      </w:r>
      <w:r w:rsidRPr="005026C4">
        <w:rPr>
          <w:rFonts w:ascii="Times New Roman" w:hAnsi="Times New Roman" w:cs="Times New Roman"/>
          <w:sz w:val="28"/>
          <w:szCs w:val="28"/>
        </w:rPr>
        <w:t>.2020 г. № 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1782A" w:rsidRPr="00F1782A" w:rsidRDefault="00F1782A" w:rsidP="00F1782A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spacing w:val="-10"/>
          <w:sz w:val="29"/>
          <w:szCs w:val="29"/>
        </w:rPr>
      </w:pPr>
      <w:r w:rsidRPr="00F1782A">
        <w:rPr>
          <w:rFonts w:ascii="Times New Roman" w:eastAsia="Times New Roman" w:hAnsi="Times New Roman" w:cs="Times New Roman"/>
          <w:spacing w:val="-10"/>
          <w:sz w:val="29"/>
          <w:szCs w:val="29"/>
        </w:rPr>
        <w:t>ТРЕБОВАНИЯ</w:t>
      </w:r>
    </w:p>
    <w:p w:rsidR="00F1782A" w:rsidRPr="00F1782A" w:rsidRDefault="00F1782A" w:rsidP="00F1782A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F1782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 организации деятельности организаций и индивидуальных</w:t>
      </w:r>
    </w:p>
    <w:p w:rsidR="00F1782A" w:rsidRPr="00F1782A" w:rsidRDefault="00F1782A" w:rsidP="00F1782A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F1782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</w:t>
      </w:r>
    </w:p>
    <w:p w:rsidR="00F1782A" w:rsidRPr="00F1782A" w:rsidRDefault="00F1782A" w:rsidP="00F1782A">
      <w:pPr>
        <w:widowControl w:val="0"/>
        <w:spacing w:after="24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  <w:r w:rsidRPr="00F1782A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предпринимателей</w:t>
      </w:r>
    </w:p>
    <w:p w:rsidR="00F1782A" w:rsidRPr="00F1782A" w:rsidRDefault="00F1782A" w:rsidP="00F1782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осуществляющих деятельность,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</w:p>
    <w:p w:rsidR="00F1782A" w:rsidRPr="00F1782A" w:rsidRDefault="00F1782A" w:rsidP="00F1782A">
      <w:pPr>
        <w:widowControl w:val="0"/>
        <w:numPr>
          <w:ilvl w:val="0"/>
          <w:numId w:val="19"/>
        </w:numPr>
        <w:tabs>
          <w:tab w:val="left" w:pos="979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Работники обязаны соблюдать следующие требования: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181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Незамедлительно письменно информировать работодателя:</w:t>
      </w:r>
    </w:p>
    <w:p w:rsidR="00F1782A" w:rsidRPr="00F1782A" w:rsidRDefault="00F1782A" w:rsidP="00F1782A">
      <w:pPr>
        <w:widowControl w:val="0"/>
        <w:numPr>
          <w:ilvl w:val="2"/>
          <w:numId w:val="19"/>
        </w:numPr>
        <w:tabs>
          <w:tab w:val="left" w:pos="1450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 наличии заболеваний с установленным диагнозом: сахарный диабет, ожирение, гипертоническая болезнь 2 степени, хроническая обструктивная болезнь легких, бронхиальная астма 2 степени.</w:t>
      </w:r>
    </w:p>
    <w:p w:rsidR="00F1782A" w:rsidRPr="00F1782A" w:rsidRDefault="00F1782A" w:rsidP="00F1782A">
      <w:pPr>
        <w:widowControl w:val="0"/>
        <w:numPr>
          <w:ilvl w:val="2"/>
          <w:numId w:val="19"/>
        </w:numPr>
        <w:tabs>
          <w:tab w:val="left" w:pos="1411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 наличии беременности.</w:t>
      </w:r>
    </w:p>
    <w:p w:rsidR="00F1782A" w:rsidRPr="00F1782A" w:rsidRDefault="00F1782A" w:rsidP="00F1782A">
      <w:pPr>
        <w:widowControl w:val="0"/>
        <w:numPr>
          <w:ilvl w:val="2"/>
          <w:numId w:val="19"/>
        </w:numPr>
        <w:tabs>
          <w:tab w:val="left" w:pos="1479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 наличии у работника или у лиц, совместно проживающих с ним, симптомов острой респираторной вирусной инфекции или наличии установленного врачом диагноза острого респираторного вирусного заболевания, новой коронавирусной инфекции (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COVID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-19), пневмонии, контактах с больными острыми респираторными заболеваниями, в том числе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COVID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-19, людьми, об установлении карантина, в том числе в отношении проживающих совместно лиц, с которыми в течение последних 14 дней был близкий контакт.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239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181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При появлении первых респираторных симптомов</w:t>
      </w:r>
    </w:p>
    <w:p w:rsidR="00F1782A" w:rsidRPr="00F1782A" w:rsidRDefault="00F1782A" w:rsidP="00F1782A">
      <w:pPr>
        <w:widowControl w:val="0"/>
        <w:spacing w:after="0" w:line="322" w:lineRule="exact"/>
        <w:ind w:left="20" w:firstLine="700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незамедлительно обратиться за медицинской помощью.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93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lastRenderedPageBreak/>
        <w:t>Соблюдать дистанционный режим работы, установленный работодателем.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83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Соблюдать режим использования средств индивидуальной защиты, установленный распоряжением Губернатора Курской области от</w:t>
      </w:r>
    </w:p>
    <w:p w:rsidR="00F1782A" w:rsidRPr="00F1782A" w:rsidRDefault="00F1782A" w:rsidP="00F1782A">
      <w:pPr>
        <w:widowControl w:val="0"/>
        <w:numPr>
          <w:ilvl w:val="0"/>
          <w:numId w:val="20"/>
        </w:numPr>
        <w:tabs>
          <w:tab w:val="left" w:pos="1383"/>
          <w:tab w:val="left" w:pos="1316"/>
        </w:tabs>
        <w:spacing w:after="0" w:line="322" w:lineRule="exact"/>
        <w:ind w:left="20" w:firstLine="700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№ 60-рг, с учетом особенностей, установленных работодателем.</w:t>
      </w:r>
    </w:p>
    <w:p w:rsidR="00F1782A" w:rsidRPr="00F1782A" w:rsidRDefault="00F1782A" w:rsidP="00F1782A">
      <w:pPr>
        <w:widowControl w:val="0"/>
        <w:numPr>
          <w:ilvl w:val="0"/>
          <w:numId w:val="19"/>
        </w:numPr>
        <w:tabs>
          <w:tab w:val="left" w:pos="1018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Работодатели обязаны соблюдать следующие требования: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4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83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Обеспечить измерение температуры тела работникам при допуске на рабочие места и (или) территорию работодателя.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287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249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26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575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594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Организовать контроль за использованием средств 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26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40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Обеспечить регулярный режим уборки и дезинфекции с проведением усиленной дезинфекции в конце каждой смены.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489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Для объектов торговли непродовольственными товарами обеспечить исполнение требований Федеральной службы по надзору в сфере защиты прав потребителей и благополучия человека Российской Федерации в части ограничения предельного количества лиц, которые могут одновременно находиться в торговом зале в зависимости от его площади (исходя из расчета 1 чел. на 4 кв.м).</w:t>
      </w:r>
    </w:p>
    <w:p w:rsidR="00F1782A" w:rsidRPr="00F1782A" w:rsidRDefault="00F1782A" w:rsidP="00F1782A">
      <w:pPr>
        <w:widowControl w:val="0"/>
        <w:numPr>
          <w:ilvl w:val="0"/>
          <w:numId w:val="19"/>
        </w:numPr>
        <w:tabs>
          <w:tab w:val="left" w:pos="1009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Рекомендовать работодателям:</w:t>
      </w:r>
    </w:p>
    <w:p w:rsidR="00F1782A" w:rsidRPr="00F1782A" w:rsidRDefault="00F1782A" w:rsidP="00F1782A">
      <w:pPr>
        <w:widowControl w:val="0"/>
        <w:numPr>
          <w:ilvl w:val="1"/>
          <w:numId w:val="19"/>
        </w:numPr>
        <w:tabs>
          <w:tab w:val="left" w:pos="1316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Обеспечить установку на территории работодателя устройств</w:t>
      </w:r>
    </w:p>
    <w:p w:rsidR="00F1782A" w:rsidRPr="00F1782A" w:rsidRDefault="00F1782A" w:rsidP="00F1782A">
      <w:pPr>
        <w:widowControl w:val="0"/>
        <w:spacing w:after="0" w:line="322" w:lineRule="exact"/>
        <w:ind w:left="680" w:firstLine="700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для дезинфекции рук.</w:t>
      </w:r>
    </w:p>
    <w:p w:rsidR="00F1782A" w:rsidRPr="00F1782A" w:rsidRDefault="00F1782A" w:rsidP="00F1782A">
      <w:pPr>
        <w:widowControl w:val="0"/>
        <w:numPr>
          <w:ilvl w:val="1"/>
          <w:numId w:val="22"/>
        </w:numPr>
        <w:tabs>
          <w:tab w:val="left" w:pos="1441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В исключительных случаях при принятии решений в соответствии с распоряжением Губернатора Курской области от 10.03.2020 № 60-рг о сохранении посещения работниками старше 65 лет рабочих мест и (или) территорий работодателя руководствоваться состоянием здоровья данных категорий работников (отсутствием хронических и системных заболеваний), предусмотрев для них дополнительные меры защиты от возможного заражения.</w:t>
      </w:r>
    </w:p>
    <w:p w:rsidR="00F1782A" w:rsidRPr="00F1782A" w:rsidRDefault="00F1782A" w:rsidP="00F1782A">
      <w:pPr>
        <w:widowControl w:val="0"/>
        <w:tabs>
          <w:tab w:val="left" w:pos="1556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3.3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 д.), и выявления среди них заболевания новой коронавирусной инфекцией (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COVID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-19) 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</w:t>
      </w:r>
    </w:p>
    <w:p w:rsidR="00F1782A" w:rsidRPr="00F1782A" w:rsidRDefault="00F1782A" w:rsidP="00F1782A">
      <w:pPr>
        <w:widowControl w:val="0"/>
        <w:tabs>
          <w:tab w:val="left" w:pos="1556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82A" w:rsidRPr="00F1782A" w:rsidRDefault="00F1782A" w:rsidP="00F1782A">
      <w:pPr>
        <w:widowControl w:val="0"/>
        <w:tabs>
          <w:tab w:val="left" w:pos="1038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 xml:space="preserve">4 Контроль за соблюдением настоящих Требований обеспечивается Управлением Федеральной службы по надзору в сфере защиты прав потребителей и благополучия человека в Курской области, главами муниципальных районов (городских округов) Курской области (на основании подпункта 10.3 пункта 10 распоряжения Губернатора Курской области от 10.03.2020 </w:t>
      </w:r>
      <w:r w:rsidRPr="00F1782A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Pr="00F1782A">
        <w:rPr>
          <w:rFonts w:ascii="Times New Roman" w:eastAsia="Times New Roman" w:hAnsi="Times New Roman" w:cs="Times New Roman"/>
          <w:sz w:val="27"/>
          <w:szCs w:val="27"/>
        </w:rPr>
        <w:t>° 60-рг), а также органами исполнительной власти Курской области, указанными в постановлении Губернатора Курской области от 15.04.2020 № 122-пг «Об утверждении перечня органов исполнительной власти Курской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правонарушениях».</w:t>
      </w:r>
    </w:p>
    <w:p w:rsidR="00F1782A" w:rsidRPr="00F1782A" w:rsidRDefault="00F1782A" w:rsidP="00F1782A">
      <w:pPr>
        <w:widowControl w:val="0"/>
        <w:tabs>
          <w:tab w:val="left" w:pos="124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782A">
        <w:rPr>
          <w:rFonts w:ascii="Times New Roman" w:eastAsia="Times New Roman" w:hAnsi="Times New Roman" w:cs="Times New Roman"/>
          <w:sz w:val="27"/>
          <w:szCs w:val="27"/>
        </w:rPr>
        <w:t>5. В случае выявления систематических нарушений работодателями требований распоряжения Губернатора Курской области от 10.03.2020 № 60-рг рекомендовать Управлению Федеральной службы по надзору в сфере защиты прав потребителей и благополучия человека в Курской области в соответствие с действующим законодательством принимать меры по привлечению виновных лиц к административной ответственности, включая приостановление деятельности организаций и индивидуальных предпринимателей, осуществляющих виды</w:t>
      </w:r>
    </w:p>
    <w:p w:rsidR="00F1782A" w:rsidRPr="00F1782A" w:rsidRDefault="00F1782A" w:rsidP="00F1782A">
      <w:pPr>
        <w:widowControl w:val="0"/>
        <w:tabs>
          <w:tab w:val="left" w:pos="1249"/>
        </w:tabs>
        <w:spacing w:after="0" w:line="322" w:lineRule="exact"/>
        <w:ind w:right="20" w:firstLine="6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360DC" w:rsidRPr="000F66EC" w:rsidRDefault="008360DC" w:rsidP="000F66EC"/>
    <w:sectPr w:rsidR="008360DC" w:rsidRPr="000F66EC" w:rsidSect="0062479E">
      <w:headerReference w:type="even" r:id="rId8"/>
      <w:headerReference w:type="default" r:id="rId9"/>
      <w:pgSz w:w="11906" w:h="16838"/>
      <w:pgMar w:top="1134" w:right="991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78" w:rsidRDefault="00FA3678" w:rsidP="002B3E10">
      <w:pPr>
        <w:spacing w:after="0" w:line="240" w:lineRule="auto"/>
      </w:pPr>
      <w:r>
        <w:separator/>
      </w:r>
    </w:p>
  </w:endnote>
  <w:endnote w:type="continuationSeparator" w:id="1">
    <w:p w:rsidR="00FA3678" w:rsidRDefault="00FA3678" w:rsidP="002B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78" w:rsidRDefault="00FA3678" w:rsidP="002B3E10">
      <w:pPr>
        <w:spacing w:after="0" w:line="240" w:lineRule="auto"/>
      </w:pPr>
      <w:r>
        <w:separator/>
      </w:r>
    </w:p>
  </w:footnote>
  <w:footnote w:type="continuationSeparator" w:id="1">
    <w:p w:rsidR="00FA3678" w:rsidRDefault="00FA3678" w:rsidP="002B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E4" w:rsidRDefault="00A81C4F" w:rsidP="00FF41D5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8571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35E4" w:rsidRDefault="00FA367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E4" w:rsidRDefault="00A81C4F" w:rsidP="00FF41D5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8571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5B66">
      <w:rPr>
        <w:rStyle w:val="ae"/>
        <w:noProof/>
      </w:rPr>
      <w:t>10</w:t>
    </w:r>
    <w:r>
      <w:rPr>
        <w:rStyle w:val="ae"/>
      </w:rPr>
      <w:fldChar w:fldCharType="end"/>
    </w:r>
  </w:p>
  <w:p w:rsidR="009435E4" w:rsidRDefault="00FA36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DD6"/>
    <w:multiLevelType w:val="multilevel"/>
    <w:tmpl w:val="DA6E3CB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29695D28"/>
    <w:multiLevelType w:val="multilevel"/>
    <w:tmpl w:val="3E721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A76E16"/>
    <w:multiLevelType w:val="multilevel"/>
    <w:tmpl w:val="12DC01D0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533DF"/>
    <w:multiLevelType w:val="multilevel"/>
    <w:tmpl w:val="5798BAE6"/>
    <w:lvl w:ilvl="0">
      <w:start w:val="1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B83BAD"/>
    <w:multiLevelType w:val="multilevel"/>
    <w:tmpl w:val="5A0CF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43BB298F"/>
    <w:multiLevelType w:val="multilevel"/>
    <w:tmpl w:val="A93C00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8BB7376"/>
    <w:multiLevelType w:val="hybridMultilevel"/>
    <w:tmpl w:val="9DBE28A8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353781"/>
    <w:multiLevelType w:val="multilevel"/>
    <w:tmpl w:val="0016A116"/>
    <w:lvl w:ilvl="0">
      <w:start w:val="3"/>
      <w:numFmt w:val="decimal"/>
      <w:lvlText w:val="7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AD1B28"/>
    <w:multiLevelType w:val="multilevel"/>
    <w:tmpl w:val="955EBB06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1">
    <w:nsid w:val="514F1CB0"/>
    <w:multiLevelType w:val="hybridMultilevel"/>
    <w:tmpl w:val="E2FA2DD2"/>
    <w:lvl w:ilvl="0" w:tplc="1472AD62">
      <w:start w:val="1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052A3B"/>
    <w:multiLevelType w:val="multilevel"/>
    <w:tmpl w:val="B9BE4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A28CA"/>
    <w:multiLevelType w:val="multilevel"/>
    <w:tmpl w:val="EA22AE0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951E9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0725BC"/>
    <w:multiLevelType w:val="hybridMultilevel"/>
    <w:tmpl w:val="D338C4EA"/>
    <w:lvl w:ilvl="0" w:tplc="2A8EEDB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8B28AD"/>
    <w:multiLevelType w:val="multilevel"/>
    <w:tmpl w:val="035A073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B31729"/>
    <w:multiLevelType w:val="hybridMultilevel"/>
    <w:tmpl w:val="79BE0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5C50A6E"/>
    <w:multiLevelType w:val="hybridMultilevel"/>
    <w:tmpl w:val="88244F14"/>
    <w:lvl w:ilvl="0" w:tplc="2A0EA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7E5EFC"/>
    <w:multiLevelType w:val="multilevel"/>
    <w:tmpl w:val="8736B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393487"/>
    <w:multiLevelType w:val="multilevel"/>
    <w:tmpl w:val="A284264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1">
    <w:nsid w:val="76AB5F22"/>
    <w:multiLevelType w:val="multilevel"/>
    <w:tmpl w:val="DE809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34503F"/>
    <w:multiLevelType w:val="multilevel"/>
    <w:tmpl w:val="A6CED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7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5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22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20"/>
  </w:num>
  <w:num w:numId="17">
    <w:abstractNumId w:val="0"/>
  </w:num>
  <w:num w:numId="18">
    <w:abstractNumId w:val="19"/>
  </w:num>
  <w:num w:numId="19">
    <w:abstractNumId w:val="21"/>
  </w:num>
  <w:num w:numId="20">
    <w:abstractNumId w:val="13"/>
  </w:num>
  <w:num w:numId="21">
    <w:abstractNumId w:val="14"/>
  </w:num>
  <w:num w:numId="22">
    <w:abstractNumId w:val="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6BB5"/>
    <w:rsid w:val="00026BAB"/>
    <w:rsid w:val="00030A44"/>
    <w:rsid w:val="000363BA"/>
    <w:rsid w:val="000448E8"/>
    <w:rsid w:val="00067838"/>
    <w:rsid w:val="00085713"/>
    <w:rsid w:val="000D2537"/>
    <w:rsid w:val="000F66EC"/>
    <w:rsid w:val="00100D96"/>
    <w:rsid w:val="001364DF"/>
    <w:rsid w:val="00150208"/>
    <w:rsid w:val="001621C4"/>
    <w:rsid w:val="001A2CE8"/>
    <w:rsid w:val="001A688A"/>
    <w:rsid w:val="001C4D17"/>
    <w:rsid w:val="001D3831"/>
    <w:rsid w:val="001F72A4"/>
    <w:rsid w:val="002026D2"/>
    <w:rsid w:val="002041D5"/>
    <w:rsid w:val="002413A5"/>
    <w:rsid w:val="002815DC"/>
    <w:rsid w:val="00286569"/>
    <w:rsid w:val="00292FF6"/>
    <w:rsid w:val="002B3E10"/>
    <w:rsid w:val="00373174"/>
    <w:rsid w:val="003743CF"/>
    <w:rsid w:val="003A4E36"/>
    <w:rsid w:val="003D0855"/>
    <w:rsid w:val="003D7405"/>
    <w:rsid w:val="003F1AA6"/>
    <w:rsid w:val="003F1ED2"/>
    <w:rsid w:val="0044234F"/>
    <w:rsid w:val="004C1FF0"/>
    <w:rsid w:val="004F2CDC"/>
    <w:rsid w:val="004F4EC8"/>
    <w:rsid w:val="005026C4"/>
    <w:rsid w:val="00514E3E"/>
    <w:rsid w:val="005164DC"/>
    <w:rsid w:val="00517F49"/>
    <w:rsid w:val="005425D6"/>
    <w:rsid w:val="005553B3"/>
    <w:rsid w:val="005B0722"/>
    <w:rsid w:val="005B49D0"/>
    <w:rsid w:val="005F0740"/>
    <w:rsid w:val="00620EED"/>
    <w:rsid w:val="00641FC1"/>
    <w:rsid w:val="00654EE2"/>
    <w:rsid w:val="006B3AF1"/>
    <w:rsid w:val="006B706B"/>
    <w:rsid w:val="006D1690"/>
    <w:rsid w:val="006D1E5F"/>
    <w:rsid w:val="007169FF"/>
    <w:rsid w:val="0076020E"/>
    <w:rsid w:val="007735F7"/>
    <w:rsid w:val="00796BB5"/>
    <w:rsid w:val="007E3433"/>
    <w:rsid w:val="007F7E03"/>
    <w:rsid w:val="008360DC"/>
    <w:rsid w:val="00867BD3"/>
    <w:rsid w:val="008F1585"/>
    <w:rsid w:val="00901C40"/>
    <w:rsid w:val="00905667"/>
    <w:rsid w:val="00906BBF"/>
    <w:rsid w:val="009457F7"/>
    <w:rsid w:val="00947AC7"/>
    <w:rsid w:val="00955B66"/>
    <w:rsid w:val="009613DF"/>
    <w:rsid w:val="00962622"/>
    <w:rsid w:val="00965996"/>
    <w:rsid w:val="009F21D7"/>
    <w:rsid w:val="00A25D78"/>
    <w:rsid w:val="00A37B1A"/>
    <w:rsid w:val="00A444F9"/>
    <w:rsid w:val="00A81C4F"/>
    <w:rsid w:val="00A9089E"/>
    <w:rsid w:val="00A953CF"/>
    <w:rsid w:val="00AB4D9F"/>
    <w:rsid w:val="00AD6B97"/>
    <w:rsid w:val="00B00279"/>
    <w:rsid w:val="00B116DB"/>
    <w:rsid w:val="00B66782"/>
    <w:rsid w:val="00BB5F48"/>
    <w:rsid w:val="00BE670B"/>
    <w:rsid w:val="00C74C22"/>
    <w:rsid w:val="00C9024A"/>
    <w:rsid w:val="00CD3426"/>
    <w:rsid w:val="00CF1DA2"/>
    <w:rsid w:val="00D4200E"/>
    <w:rsid w:val="00DA0842"/>
    <w:rsid w:val="00DA6D64"/>
    <w:rsid w:val="00DF6283"/>
    <w:rsid w:val="00E222B7"/>
    <w:rsid w:val="00E2355B"/>
    <w:rsid w:val="00E40F25"/>
    <w:rsid w:val="00E85C58"/>
    <w:rsid w:val="00ED2F44"/>
    <w:rsid w:val="00F04114"/>
    <w:rsid w:val="00F07F55"/>
    <w:rsid w:val="00F1782A"/>
    <w:rsid w:val="00F23DE0"/>
    <w:rsid w:val="00F862F2"/>
    <w:rsid w:val="00FA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BB5"/>
    <w:pPr>
      <w:spacing w:after="0" w:line="240" w:lineRule="auto"/>
    </w:pPr>
  </w:style>
  <w:style w:type="paragraph" w:styleId="a4">
    <w:name w:val="Body Text Indent"/>
    <w:basedOn w:val="a"/>
    <w:link w:val="a5"/>
    <w:rsid w:val="002B3E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B3E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E10"/>
  </w:style>
  <w:style w:type="paragraph" w:styleId="a8">
    <w:name w:val="footer"/>
    <w:basedOn w:val="a"/>
    <w:link w:val="a9"/>
    <w:uiPriority w:val="99"/>
    <w:semiHidden/>
    <w:unhideWhenUsed/>
    <w:rsid w:val="002B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E10"/>
  </w:style>
  <w:style w:type="character" w:customStyle="1" w:styleId="aa">
    <w:name w:val="Основной текст_"/>
    <w:basedOn w:val="a0"/>
    <w:link w:val="1"/>
    <w:locked/>
    <w:rsid w:val="007735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7735F7"/>
    <w:pPr>
      <w:widowControl w:val="0"/>
      <w:shd w:val="clear" w:color="auto" w:fill="FFFFFF"/>
      <w:spacing w:after="0" w:line="305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3pt">
    <w:name w:val="Основной текст + 13 pt"/>
    <w:basedOn w:val="aa"/>
    <w:rsid w:val="007735F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Основной текст + 12"/>
    <w:aliases w:val="5 pt,Не полужирный"/>
    <w:basedOn w:val="aa"/>
    <w:rsid w:val="009457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b">
    <w:name w:val="Hyperlink"/>
    <w:basedOn w:val="a0"/>
    <w:rsid w:val="00B116DB"/>
    <w:rPr>
      <w:color w:val="000080"/>
      <w:u w:val="single"/>
    </w:rPr>
  </w:style>
  <w:style w:type="character" w:customStyle="1" w:styleId="ac">
    <w:name w:val="Колонтитул_"/>
    <w:basedOn w:val="a0"/>
    <w:link w:val="ad"/>
    <w:rsid w:val="00B116DB"/>
    <w:rPr>
      <w:rFonts w:ascii="MS Mincho" w:eastAsia="MS Mincho" w:hAnsi="MS Mincho" w:cs="MS Mincho"/>
      <w:sz w:val="25"/>
      <w:szCs w:val="25"/>
      <w:shd w:val="clear" w:color="auto" w:fill="FFFFFF"/>
    </w:rPr>
  </w:style>
  <w:style w:type="character" w:customStyle="1" w:styleId="2">
    <w:name w:val="Колонтитул (2)_"/>
    <w:basedOn w:val="a0"/>
    <w:link w:val="20"/>
    <w:rsid w:val="00B116DB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</w:rPr>
  </w:style>
  <w:style w:type="paragraph" w:customStyle="1" w:styleId="ad">
    <w:name w:val="Колонтитул"/>
    <w:basedOn w:val="a"/>
    <w:link w:val="ac"/>
    <w:rsid w:val="00B116DB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5"/>
      <w:szCs w:val="25"/>
    </w:rPr>
  </w:style>
  <w:style w:type="paragraph" w:customStyle="1" w:styleId="20">
    <w:name w:val="Колонтитул (2)"/>
    <w:basedOn w:val="a"/>
    <w:link w:val="2"/>
    <w:rsid w:val="00B116DB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11"/>
      <w:szCs w:val="11"/>
    </w:rPr>
  </w:style>
  <w:style w:type="character" w:customStyle="1" w:styleId="1pt">
    <w:name w:val="Основной текст + Интервал 1 pt"/>
    <w:basedOn w:val="aa"/>
    <w:rsid w:val="0015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8360DC"/>
    <w:rPr>
      <w:rFonts w:ascii="Times New Roman" w:eastAsia="Times New Roman" w:hAnsi="Times New Roman" w:cs="Times New Roman"/>
      <w:b/>
      <w:bCs/>
      <w:spacing w:val="-13"/>
      <w:sz w:val="28"/>
      <w:szCs w:val="28"/>
      <w:shd w:val="clear" w:color="auto" w:fill="FFFFFF"/>
    </w:rPr>
  </w:style>
  <w:style w:type="character" w:customStyle="1" w:styleId="125pt0pt">
    <w:name w:val="Основной текст + 12;5 pt;Интервал 0 pt"/>
    <w:basedOn w:val="aa"/>
    <w:rsid w:val="00836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360DC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b/>
      <w:bCs/>
      <w:spacing w:val="-13"/>
      <w:sz w:val="28"/>
      <w:szCs w:val="28"/>
    </w:rPr>
  </w:style>
  <w:style w:type="character" w:customStyle="1" w:styleId="3">
    <w:name w:val="Основной текст (3)_"/>
    <w:basedOn w:val="a0"/>
    <w:link w:val="30"/>
    <w:rsid w:val="008360DC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60DC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character" w:styleId="ae">
    <w:name w:val="page number"/>
    <w:basedOn w:val="a0"/>
    <w:rsid w:val="000F66EC"/>
  </w:style>
  <w:style w:type="paragraph" w:customStyle="1" w:styleId="af">
    <w:name w:val="Знак"/>
    <w:basedOn w:val="a"/>
    <w:rsid w:val="000F66EC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0">
    <w:name w:val="List Paragraph"/>
    <w:basedOn w:val="a"/>
    <w:uiPriority w:val="34"/>
    <w:qFormat/>
    <w:rsid w:val="00905667"/>
    <w:pPr>
      <w:ind w:left="720"/>
      <w:contextualSpacing/>
    </w:pPr>
  </w:style>
  <w:style w:type="paragraph" w:customStyle="1" w:styleId="Style5">
    <w:name w:val="Style5"/>
    <w:basedOn w:val="a"/>
    <w:uiPriority w:val="99"/>
    <w:rsid w:val="000363BA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363BA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0363B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0363BA"/>
    <w:pPr>
      <w:widowControl w:val="0"/>
      <w:autoSpaceDE w:val="0"/>
      <w:autoSpaceDN w:val="0"/>
      <w:adjustRightInd w:val="0"/>
      <w:spacing w:after="0" w:line="322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15B1-4716-4A4E-B9E8-62AA5EB4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10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Маринченко</dc:creator>
  <cp:keywords/>
  <dc:description/>
  <cp:lastModifiedBy>admin</cp:lastModifiedBy>
  <cp:revision>34</cp:revision>
  <cp:lastPrinted>2020-06-03T05:36:00Z</cp:lastPrinted>
  <dcterms:created xsi:type="dcterms:W3CDTF">2015-06-26T05:11:00Z</dcterms:created>
  <dcterms:modified xsi:type="dcterms:W3CDTF">2020-08-24T12:46:00Z</dcterms:modified>
</cp:coreProperties>
</file>