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A8" w:rsidRPr="00385CA8" w:rsidRDefault="00385CA8" w:rsidP="00385CA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85CA8" w:rsidRPr="00385CA8" w:rsidRDefault="00385CA8" w:rsidP="00385CA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85CA8">
        <w:rPr>
          <w:rFonts w:ascii="Arial" w:hAnsi="Arial" w:cs="Arial"/>
          <w:b/>
          <w:bCs/>
          <w:sz w:val="32"/>
          <w:szCs w:val="32"/>
        </w:rPr>
        <w:t>АДМИНИСТРАЦИЯ ВЕРЕТЕНИНСКОГО СЕЛЬСОВЕТА</w:t>
      </w:r>
    </w:p>
    <w:p w:rsidR="00385CA8" w:rsidRPr="00385CA8" w:rsidRDefault="00385CA8" w:rsidP="00385CA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85CA8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385CA8" w:rsidRPr="00385CA8" w:rsidRDefault="00385CA8" w:rsidP="00385CA8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385CA8"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 w:rsidRPr="00385CA8"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385CA8" w:rsidRPr="00385CA8" w:rsidRDefault="00385CA8" w:rsidP="00385CA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85CA8" w:rsidRPr="00385CA8" w:rsidRDefault="00385CA8" w:rsidP="00385CA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85CA8" w:rsidRPr="00385CA8" w:rsidRDefault="00385CA8" w:rsidP="00385CA8">
      <w:pPr>
        <w:jc w:val="center"/>
        <w:rPr>
          <w:rFonts w:ascii="Arial" w:hAnsi="Arial" w:cs="Arial"/>
          <w:b/>
          <w:bCs/>
          <w:color w:val="000000"/>
          <w:spacing w:val="3"/>
          <w:sz w:val="32"/>
          <w:szCs w:val="32"/>
        </w:rPr>
      </w:pPr>
      <w:r w:rsidRPr="00385CA8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от 06 августа    2019 г. № 97</w:t>
      </w:r>
    </w:p>
    <w:p w:rsidR="00385CA8" w:rsidRPr="00385CA8" w:rsidRDefault="00385CA8" w:rsidP="00385CA8">
      <w:pPr>
        <w:jc w:val="center"/>
        <w:rPr>
          <w:rFonts w:ascii="Arial" w:hAnsi="Arial" w:cs="Arial"/>
          <w:b/>
          <w:sz w:val="32"/>
          <w:szCs w:val="32"/>
        </w:rPr>
      </w:pPr>
    </w:p>
    <w:p w:rsidR="00385CA8" w:rsidRPr="00385CA8" w:rsidRDefault="00385CA8" w:rsidP="00385CA8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85CA8">
        <w:rPr>
          <w:rFonts w:ascii="Arial" w:hAnsi="Arial" w:cs="Arial"/>
          <w:b/>
          <w:sz w:val="32"/>
          <w:szCs w:val="32"/>
        </w:rPr>
        <w:t xml:space="preserve">О </w:t>
      </w:r>
      <w:bookmarkStart w:id="0" w:name="_GoBack"/>
      <w:r w:rsidRPr="00385CA8">
        <w:rPr>
          <w:rFonts w:ascii="Arial" w:hAnsi="Arial" w:cs="Arial"/>
          <w:b/>
          <w:sz w:val="32"/>
          <w:szCs w:val="32"/>
        </w:rPr>
        <w:t xml:space="preserve">проверке достоверности и полноты сведений, представляемых лицами, поступающими на </w:t>
      </w:r>
      <w:proofErr w:type="gramStart"/>
      <w:r w:rsidRPr="00385CA8">
        <w:rPr>
          <w:rFonts w:ascii="Arial" w:hAnsi="Arial" w:cs="Arial"/>
          <w:b/>
          <w:sz w:val="32"/>
          <w:szCs w:val="32"/>
        </w:rPr>
        <w:t>работу</w:t>
      </w:r>
      <w:proofErr w:type="gramEnd"/>
      <w:r w:rsidRPr="00385CA8">
        <w:rPr>
          <w:rFonts w:ascii="Arial" w:hAnsi="Arial" w:cs="Arial"/>
          <w:b/>
          <w:sz w:val="32"/>
          <w:szCs w:val="32"/>
        </w:rPr>
        <w:t xml:space="preserve"> </w:t>
      </w:r>
      <w:bookmarkEnd w:id="0"/>
      <w:r w:rsidRPr="00385CA8">
        <w:rPr>
          <w:rFonts w:ascii="Arial" w:hAnsi="Arial" w:cs="Arial"/>
          <w:b/>
          <w:sz w:val="32"/>
          <w:szCs w:val="32"/>
        </w:rPr>
        <w:t xml:space="preserve">на должность руководителя муниципального учреждения </w:t>
      </w:r>
    </w:p>
    <w:p w:rsidR="00385CA8" w:rsidRPr="00385CA8" w:rsidRDefault="00385CA8" w:rsidP="00385CA8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85CA8" w:rsidRPr="00385CA8" w:rsidRDefault="00385CA8" w:rsidP="00385CA8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85CA8" w:rsidRPr="00385CA8" w:rsidRDefault="00385CA8" w:rsidP="00385CA8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385CA8">
        <w:rPr>
          <w:rFonts w:ascii="Arial" w:hAnsi="Arial" w:cs="Arial"/>
          <w:color w:val="000000"/>
          <w:sz w:val="24"/>
          <w:szCs w:val="24"/>
        </w:rPr>
        <w:t>В соответствии с Федеральными законами Российской Федерации  от 25.12.2008 № 273-ФЗ «О противодействии коррупции»,  от 29.12.2012 г. №280 г. «О внесении изменений в отдельные законодательные акты Российской Федерации в части создания прозрачного механизма оплаты труда  руководителей государственных (муниципальных) учреждений и предоставления руководителями этих учреждений сведений о доходах, об имуществе и обязательствах имущественного характера»</w:t>
      </w:r>
      <w:proofErr w:type="gramStart"/>
      <w:r w:rsidRPr="00385CA8">
        <w:rPr>
          <w:rFonts w:ascii="Arial" w:hAnsi="Arial" w:cs="Arial"/>
          <w:color w:val="000000"/>
          <w:sz w:val="24"/>
          <w:szCs w:val="24"/>
        </w:rPr>
        <w:t>,с</w:t>
      </w:r>
      <w:proofErr w:type="gramEnd"/>
      <w:r w:rsidRPr="00385CA8">
        <w:rPr>
          <w:rFonts w:ascii="Arial" w:hAnsi="Arial" w:cs="Arial"/>
          <w:color w:val="000000"/>
          <w:sz w:val="24"/>
          <w:szCs w:val="24"/>
        </w:rPr>
        <w:t>т.275 Трудового кодекса Российской Федерации Администрация Веретенинского сельсовета Железногорского района ПОСТАНОВЛЯЕТ:</w:t>
      </w:r>
    </w:p>
    <w:p w:rsidR="00385CA8" w:rsidRPr="00385CA8" w:rsidRDefault="00385CA8" w:rsidP="00385CA8">
      <w:pPr>
        <w:ind w:firstLine="720"/>
        <w:jc w:val="center"/>
        <w:rPr>
          <w:rFonts w:ascii="Arial" w:hAnsi="Arial" w:cs="Arial"/>
          <w:color w:val="000000"/>
          <w:sz w:val="24"/>
          <w:szCs w:val="24"/>
        </w:rPr>
      </w:pPr>
    </w:p>
    <w:p w:rsidR="00385CA8" w:rsidRPr="00385CA8" w:rsidRDefault="00385CA8" w:rsidP="00385CA8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385CA8">
        <w:rPr>
          <w:rFonts w:ascii="Arial" w:hAnsi="Arial" w:cs="Arial"/>
          <w:color w:val="000000"/>
          <w:sz w:val="24"/>
          <w:szCs w:val="24"/>
        </w:rPr>
        <w:t>1.</w:t>
      </w:r>
      <w:r w:rsidRPr="00385CA8">
        <w:rPr>
          <w:rFonts w:ascii="Arial" w:hAnsi="Arial" w:cs="Arial"/>
          <w:sz w:val="24"/>
          <w:szCs w:val="24"/>
        </w:rPr>
        <w:t xml:space="preserve">Утвердить </w:t>
      </w:r>
      <w:r w:rsidRPr="00385CA8">
        <w:rPr>
          <w:rFonts w:ascii="Arial" w:hAnsi="Arial" w:cs="Arial"/>
          <w:color w:val="000000"/>
          <w:sz w:val="24"/>
          <w:szCs w:val="24"/>
        </w:rPr>
        <w:t xml:space="preserve">Положение о проверке достоверности и полноты сведений, представляемых лицами, поступающими на </w:t>
      </w:r>
      <w:proofErr w:type="gramStart"/>
      <w:r w:rsidRPr="00385CA8">
        <w:rPr>
          <w:rFonts w:ascii="Arial" w:hAnsi="Arial" w:cs="Arial"/>
          <w:color w:val="000000"/>
          <w:sz w:val="24"/>
          <w:szCs w:val="24"/>
        </w:rPr>
        <w:t>работу</w:t>
      </w:r>
      <w:proofErr w:type="gramEnd"/>
      <w:r w:rsidRPr="00385CA8">
        <w:rPr>
          <w:rFonts w:ascii="Arial" w:hAnsi="Arial" w:cs="Arial"/>
          <w:color w:val="000000"/>
          <w:sz w:val="24"/>
          <w:szCs w:val="24"/>
        </w:rPr>
        <w:t xml:space="preserve"> на должность руководителя муниципального учреждения.</w:t>
      </w:r>
    </w:p>
    <w:p w:rsidR="00385CA8" w:rsidRPr="00385CA8" w:rsidRDefault="00385CA8" w:rsidP="00385CA8">
      <w:pPr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color w:val="000000"/>
          <w:sz w:val="24"/>
          <w:szCs w:val="24"/>
        </w:rPr>
        <w:t xml:space="preserve">2. </w:t>
      </w:r>
      <w:r w:rsidRPr="00385CA8">
        <w:rPr>
          <w:rFonts w:ascii="Arial" w:hAnsi="Arial" w:cs="Arial"/>
          <w:sz w:val="24"/>
          <w:szCs w:val="24"/>
        </w:rPr>
        <w:t xml:space="preserve">Опубликовать настоящее Постановление  в газете «Веретенинский Вестник»  и на сайте Администрации Веретенинского сельсовета </w:t>
      </w:r>
      <w:proofErr w:type="spellStart"/>
      <w:r w:rsidRPr="00385CA8">
        <w:rPr>
          <w:rFonts w:ascii="Arial" w:hAnsi="Arial" w:cs="Arial"/>
          <w:sz w:val="24"/>
          <w:szCs w:val="24"/>
        </w:rPr>
        <w:t>Железногрского</w:t>
      </w:r>
      <w:proofErr w:type="spellEnd"/>
      <w:r w:rsidRPr="00385CA8">
        <w:rPr>
          <w:rFonts w:ascii="Arial" w:hAnsi="Arial" w:cs="Arial"/>
          <w:sz w:val="24"/>
          <w:szCs w:val="24"/>
        </w:rPr>
        <w:t xml:space="preserve"> района в сети «Интернет» </w:t>
      </w:r>
      <w:proofErr w:type="spellStart"/>
      <w:r w:rsidRPr="00385CA8">
        <w:rPr>
          <w:rFonts w:ascii="Arial" w:hAnsi="Arial" w:cs="Arial"/>
          <w:sz w:val="24"/>
          <w:szCs w:val="24"/>
        </w:rPr>
        <w:t>веретенинский</w:t>
      </w:r>
      <w:proofErr w:type="spellEnd"/>
      <w:r w:rsidRPr="00385CA8">
        <w:rPr>
          <w:rFonts w:ascii="Arial" w:hAnsi="Arial" w:cs="Arial"/>
          <w:sz w:val="24"/>
          <w:szCs w:val="24"/>
        </w:rPr>
        <w:t xml:space="preserve"> 46.рф.     </w:t>
      </w:r>
    </w:p>
    <w:p w:rsidR="00385CA8" w:rsidRPr="00385CA8" w:rsidRDefault="00385CA8" w:rsidP="00385CA8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 xml:space="preserve"> </w:t>
      </w:r>
    </w:p>
    <w:p w:rsidR="00385CA8" w:rsidRPr="00385CA8" w:rsidRDefault="00385CA8" w:rsidP="00385CA8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385CA8">
        <w:rPr>
          <w:rFonts w:ascii="Arial" w:hAnsi="Arial" w:cs="Arial"/>
          <w:color w:val="000000"/>
          <w:sz w:val="24"/>
          <w:szCs w:val="24"/>
        </w:rPr>
        <w:t xml:space="preserve">3. </w:t>
      </w:r>
      <w:proofErr w:type="gramStart"/>
      <w:r w:rsidRPr="00385CA8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385CA8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385CA8" w:rsidRPr="00385CA8" w:rsidRDefault="00385CA8" w:rsidP="00385CA8">
      <w:pPr>
        <w:rPr>
          <w:rFonts w:ascii="Arial" w:hAnsi="Arial" w:cs="Arial"/>
          <w:color w:val="000000"/>
          <w:sz w:val="24"/>
          <w:szCs w:val="24"/>
        </w:rPr>
      </w:pPr>
    </w:p>
    <w:p w:rsidR="00385CA8" w:rsidRPr="00385CA8" w:rsidRDefault="00385CA8" w:rsidP="00385CA8">
      <w:pPr>
        <w:rPr>
          <w:rFonts w:ascii="Arial" w:hAnsi="Arial" w:cs="Arial"/>
          <w:color w:val="000000"/>
          <w:sz w:val="24"/>
          <w:szCs w:val="24"/>
        </w:rPr>
      </w:pPr>
      <w:r w:rsidRPr="00385CA8">
        <w:rPr>
          <w:rFonts w:ascii="Arial" w:hAnsi="Arial" w:cs="Arial"/>
          <w:color w:val="000000"/>
          <w:sz w:val="24"/>
          <w:szCs w:val="24"/>
        </w:rPr>
        <w:tab/>
        <w:t xml:space="preserve">4. Постановление вступает в силу со дня его официального опубликования </w:t>
      </w:r>
      <w:r w:rsidRPr="00385CA8">
        <w:rPr>
          <w:rFonts w:ascii="Arial" w:hAnsi="Arial" w:cs="Arial"/>
          <w:sz w:val="24"/>
          <w:szCs w:val="24"/>
        </w:rPr>
        <w:t xml:space="preserve">и распространяется на правоотношения, возникшие с   01.01.2019 г.     </w:t>
      </w:r>
    </w:p>
    <w:p w:rsidR="00385CA8" w:rsidRPr="00385CA8" w:rsidRDefault="00385CA8" w:rsidP="00385CA8">
      <w:pPr>
        <w:rPr>
          <w:rFonts w:ascii="Arial" w:hAnsi="Arial" w:cs="Arial"/>
          <w:color w:val="000000"/>
          <w:sz w:val="24"/>
          <w:szCs w:val="24"/>
        </w:rPr>
      </w:pPr>
    </w:p>
    <w:p w:rsidR="00385CA8" w:rsidRPr="00385CA8" w:rsidRDefault="00385CA8" w:rsidP="00385CA8">
      <w:pPr>
        <w:rPr>
          <w:rFonts w:ascii="Arial" w:hAnsi="Arial" w:cs="Arial"/>
          <w:color w:val="000000"/>
          <w:sz w:val="24"/>
          <w:szCs w:val="24"/>
        </w:rPr>
      </w:pPr>
    </w:p>
    <w:p w:rsidR="00385CA8" w:rsidRPr="00385CA8" w:rsidRDefault="00385CA8" w:rsidP="00385CA8">
      <w:pPr>
        <w:rPr>
          <w:rFonts w:ascii="Arial" w:hAnsi="Arial" w:cs="Arial"/>
          <w:sz w:val="24"/>
          <w:szCs w:val="24"/>
        </w:rPr>
      </w:pPr>
    </w:p>
    <w:p w:rsidR="00385CA8" w:rsidRPr="00385CA8" w:rsidRDefault="00385CA8" w:rsidP="00385CA8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 xml:space="preserve">Глава Веретенинского сельсовета </w:t>
      </w:r>
    </w:p>
    <w:p w:rsidR="00385CA8" w:rsidRPr="00385CA8" w:rsidRDefault="00385CA8" w:rsidP="00385CA8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 xml:space="preserve">Железногорского района                                                       Нефедова В.В.. </w:t>
      </w:r>
    </w:p>
    <w:p w:rsidR="00385CA8" w:rsidRPr="00385CA8" w:rsidRDefault="00385CA8" w:rsidP="00385CA8">
      <w:pPr>
        <w:jc w:val="left"/>
        <w:rPr>
          <w:rFonts w:ascii="Arial" w:hAnsi="Arial" w:cs="Arial"/>
          <w:sz w:val="24"/>
          <w:szCs w:val="24"/>
        </w:rPr>
      </w:pPr>
    </w:p>
    <w:p w:rsidR="00385CA8" w:rsidRPr="00385CA8" w:rsidRDefault="00385CA8" w:rsidP="00385CA8">
      <w:pPr>
        <w:jc w:val="left"/>
        <w:rPr>
          <w:rFonts w:ascii="Arial" w:hAnsi="Arial" w:cs="Arial"/>
          <w:sz w:val="24"/>
          <w:szCs w:val="24"/>
        </w:rPr>
      </w:pPr>
    </w:p>
    <w:p w:rsidR="00385CA8" w:rsidRPr="00385CA8" w:rsidRDefault="00385CA8" w:rsidP="00385CA8">
      <w:pPr>
        <w:jc w:val="left"/>
        <w:rPr>
          <w:rFonts w:ascii="Arial" w:hAnsi="Arial" w:cs="Arial"/>
          <w:sz w:val="24"/>
          <w:szCs w:val="24"/>
        </w:rPr>
      </w:pPr>
    </w:p>
    <w:p w:rsidR="00385CA8" w:rsidRPr="00385CA8" w:rsidRDefault="00385CA8" w:rsidP="00385CA8">
      <w:pPr>
        <w:rPr>
          <w:rFonts w:ascii="Arial" w:hAnsi="Arial" w:cs="Arial"/>
          <w:sz w:val="24"/>
          <w:szCs w:val="24"/>
        </w:rPr>
      </w:pPr>
    </w:p>
    <w:p w:rsidR="00385CA8" w:rsidRPr="00385CA8" w:rsidRDefault="00385CA8" w:rsidP="00385CA8">
      <w:pPr>
        <w:rPr>
          <w:rFonts w:ascii="Arial" w:hAnsi="Arial" w:cs="Arial"/>
          <w:sz w:val="24"/>
          <w:szCs w:val="24"/>
        </w:rPr>
      </w:pPr>
    </w:p>
    <w:p w:rsidR="00385CA8" w:rsidRPr="00385CA8" w:rsidRDefault="00385CA8" w:rsidP="00385CA8">
      <w:pPr>
        <w:rPr>
          <w:rFonts w:ascii="Arial" w:hAnsi="Arial" w:cs="Arial"/>
          <w:sz w:val="24"/>
          <w:szCs w:val="24"/>
        </w:rPr>
      </w:pPr>
    </w:p>
    <w:p w:rsidR="00385CA8" w:rsidRDefault="00385CA8" w:rsidP="00385CA8">
      <w:pPr>
        <w:rPr>
          <w:rFonts w:ascii="Arial" w:hAnsi="Arial" w:cs="Arial"/>
          <w:sz w:val="24"/>
          <w:szCs w:val="24"/>
        </w:rPr>
      </w:pPr>
    </w:p>
    <w:p w:rsidR="00385CA8" w:rsidRDefault="00385CA8" w:rsidP="00385CA8">
      <w:pPr>
        <w:rPr>
          <w:rFonts w:ascii="Arial" w:hAnsi="Arial" w:cs="Arial"/>
          <w:sz w:val="24"/>
          <w:szCs w:val="24"/>
        </w:rPr>
      </w:pPr>
    </w:p>
    <w:p w:rsidR="00385CA8" w:rsidRPr="00385CA8" w:rsidRDefault="00385CA8" w:rsidP="00385CA8">
      <w:pPr>
        <w:rPr>
          <w:rFonts w:ascii="Arial" w:hAnsi="Arial" w:cs="Arial"/>
          <w:sz w:val="24"/>
          <w:szCs w:val="24"/>
        </w:rPr>
      </w:pPr>
    </w:p>
    <w:p w:rsidR="00385CA8" w:rsidRPr="00385CA8" w:rsidRDefault="00385CA8" w:rsidP="00385CA8">
      <w:pPr>
        <w:rPr>
          <w:rFonts w:ascii="Arial" w:hAnsi="Arial" w:cs="Arial"/>
          <w:sz w:val="24"/>
          <w:szCs w:val="24"/>
        </w:rPr>
      </w:pPr>
    </w:p>
    <w:p w:rsidR="00385CA8" w:rsidRPr="00385CA8" w:rsidRDefault="00385CA8" w:rsidP="00385CA8">
      <w:pPr>
        <w:tabs>
          <w:tab w:val="left" w:pos="360"/>
        </w:tabs>
        <w:ind w:right="-6"/>
        <w:jc w:val="right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lastRenderedPageBreak/>
        <w:t>Утверждено:</w:t>
      </w:r>
    </w:p>
    <w:p w:rsidR="00385CA8" w:rsidRPr="00385CA8" w:rsidRDefault="00385CA8" w:rsidP="00385CA8">
      <w:pPr>
        <w:tabs>
          <w:tab w:val="left" w:pos="360"/>
        </w:tabs>
        <w:ind w:right="-6"/>
        <w:jc w:val="right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 xml:space="preserve">Постановлением </w:t>
      </w:r>
    </w:p>
    <w:p w:rsidR="00385CA8" w:rsidRPr="00385CA8" w:rsidRDefault="00385CA8" w:rsidP="00385CA8">
      <w:pPr>
        <w:tabs>
          <w:tab w:val="left" w:pos="360"/>
        </w:tabs>
        <w:ind w:right="-6"/>
        <w:jc w:val="right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Главы Веретенинского сельсовета</w:t>
      </w:r>
    </w:p>
    <w:p w:rsidR="00385CA8" w:rsidRPr="00385CA8" w:rsidRDefault="00385CA8" w:rsidP="00385CA8">
      <w:pPr>
        <w:tabs>
          <w:tab w:val="left" w:pos="360"/>
        </w:tabs>
        <w:ind w:right="-6"/>
        <w:jc w:val="right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Железногорского района</w:t>
      </w:r>
    </w:p>
    <w:p w:rsidR="00385CA8" w:rsidRPr="00385CA8" w:rsidRDefault="00385CA8" w:rsidP="00385CA8">
      <w:pPr>
        <w:tabs>
          <w:tab w:val="left" w:pos="360"/>
        </w:tabs>
        <w:ind w:right="-6"/>
        <w:jc w:val="right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От 06.08.2019 г. №97</w:t>
      </w:r>
    </w:p>
    <w:p w:rsidR="00385CA8" w:rsidRPr="00385CA8" w:rsidRDefault="00385CA8" w:rsidP="00385CA8">
      <w:pPr>
        <w:tabs>
          <w:tab w:val="left" w:pos="360"/>
        </w:tabs>
        <w:ind w:right="-6"/>
        <w:jc w:val="center"/>
        <w:rPr>
          <w:rFonts w:ascii="Arial" w:hAnsi="Arial" w:cs="Arial"/>
          <w:b/>
          <w:szCs w:val="28"/>
        </w:rPr>
      </w:pPr>
      <w:r w:rsidRPr="00385CA8">
        <w:rPr>
          <w:rFonts w:ascii="Arial" w:hAnsi="Arial" w:cs="Arial"/>
          <w:b/>
          <w:szCs w:val="28"/>
        </w:rPr>
        <w:t>Положение</w:t>
      </w:r>
    </w:p>
    <w:p w:rsidR="00385CA8" w:rsidRPr="00385CA8" w:rsidRDefault="00385CA8" w:rsidP="00385CA8">
      <w:pPr>
        <w:tabs>
          <w:tab w:val="left" w:pos="360"/>
        </w:tabs>
        <w:ind w:right="-6"/>
        <w:jc w:val="center"/>
        <w:rPr>
          <w:rFonts w:ascii="Arial" w:hAnsi="Arial" w:cs="Arial"/>
          <w:b/>
          <w:szCs w:val="28"/>
        </w:rPr>
      </w:pPr>
      <w:r w:rsidRPr="00385CA8">
        <w:rPr>
          <w:rFonts w:ascii="Arial" w:hAnsi="Arial" w:cs="Arial"/>
          <w:b/>
          <w:szCs w:val="28"/>
        </w:rPr>
        <w:t xml:space="preserve">о проверке достоверности и полноты сведений, представляемых лицами, поступающими на </w:t>
      </w:r>
      <w:proofErr w:type="gramStart"/>
      <w:r w:rsidRPr="00385CA8">
        <w:rPr>
          <w:rFonts w:ascii="Arial" w:hAnsi="Arial" w:cs="Arial"/>
          <w:b/>
          <w:szCs w:val="28"/>
        </w:rPr>
        <w:t>работу</w:t>
      </w:r>
      <w:proofErr w:type="gramEnd"/>
      <w:r w:rsidRPr="00385CA8">
        <w:rPr>
          <w:rFonts w:ascii="Arial" w:hAnsi="Arial" w:cs="Arial"/>
          <w:b/>
          <w:szCs w:val="28"/>
        </w:rPr>
        <w:t xml:space="preserve"> на должность руководителя муниципального  учреждения</w:t>
      </w:r>
    </w:p>
    <w:p w:rsidR="00385CA8" w:rsidRPr="00385CA8" w:rsidRDefault="00385CA8" w:rsidP="00385CA8">
      <w:pPr>
        <w:tabs>
          <w:tab w:val="left" w:pos="360"/>
        </w:tabs>
        <w:ind w:right="-6"/>
        <w:rPr>
          <w:rFonts w:ascii="Arial" w:hAnsi="Arial" w:cs="Arial"/>
          <w:b/>
          <w:sz w:val="24"/>
          <w:szCs w:val="24"/>
        </w:rPr>
      </w:pPr>
    </w:p>
    <w:p w:rsidR="00385CA8" w:rsidRPr="00385CA8" w:rsidRDefault="00385CA8" w:rsidP="00385CA8">
      <w:pPr>
        <w:tabs>
          <w:tab w:val="left" w:pos="360"/>
        </w:tabs>
        <w:spacing w:line="360" w:lineRule="auto"/>
        <w:ind w:right="-5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ab/>
      </w:r>
      <w:r w:rsidRPr="00385CA8">
        <w:rPr>
          <w:rFonts w:ascii="Arial" w:hAnsi="Arial" w:cs="Arial"/>
          <w:sz w:val="24"/>
          <w:szCs w:val="24"/>
        </w:rPr>
        <w:tab/>
        <w:t xml:space="preserve">1. Положением о проверке достоверности и полноты сведений, представляемых лицом, поступающим на </w:t>
      </w:r>
      <w:proofErr w:type="gramStart"/>
      <w:r w:rsidRPr="00385CA8">
        <w:rPr>
          <w:rFonts w:ascii="Arial" w:hAnsi="Arial" w:cs="Arial"/>
          <w:sz w:val="24"/>
          <w:szCs w:val="24"/>
        </w:rPr>
        <w:t>работу</w:t>
      </w:r>
      <w:proofErr w:type="gramEnd"/>
      <w:r w:rsidRPr="00385CA8">
        <w:rPr>
          <w:rFonts w:ascii="Arial" w:hAnsi="Arial" w:cs="Arial"/>
          <w:sz w:val="24"/>
          <w:szCs w:val="24"/>
        </w:rPr>
        <w:t xml:space="preserve"> на должность руководителя муниципального учреждения (далее – Положение) определяется Порядок осуществления проверки (далее – проверка) достоверности и полноты сведений о доходах, об имуществе  и обязательствах имущественного характера, представляемых лицом, поступающим на работу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детей».</w:t>
      </w:r>
    </w:p>
    <w:p w:rsidR="00385CA8" w:rsidRPr="00385CA8" w:rsidRDefault="00385CA8" w:rsidP="00385CA8">
      <w:pPr>
        <w:tabs>
          <w:tab w:val="left" w:pos="360"/>
        </w:tabs>
        <w:spacing w:line="360" w:lineRule="auto"/>
        <w:ind w:right="-5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ab/>
      </w:r>
      <w:r w:rsidRPr="00385CA8">
        <w:rPr>
          <w:rFonts w:ascii="Arial" w:hAnsi="Arial" w:cs="Arial"/>
          <w:sz w:val="24"/>
          <w:szCs w:val="24"/>
        </w:rPr>
        <w:tab/>
        <w:t>2. 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385CA8" w:rsidRPr="00385CA8" w:rsidRDefault="00385CA8" w:rsidP="00385CA8">
      <w:pPr>
        <w:tabs>
          <w:tab w:val="left" w:pos="360"/>
        </w:tabs>
        <w:spacing w:line="360" w:lineRule="auto"/>
        <w:ind w:right="-5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ab/>
      </w:r>
      <w:r w:rsidRPr="00385CA8">
        <w:rPr>
          <w:rFonts w:ascii="Arial" w:hAnsi="Arial" w:cs="Arial"/>
          <w:sz w:val="24"/>
          <w:szCs w:val="24"/>
        </w:rPr>
        <w:tab/>
        <w:t>3. Кадровая служба муниципальных органов (далее - кадровые службы), по решению учредителя муниципального учреждения или лица, которому такие полномочия предоставлены учредителем,  осуществляют проверку:</w:t>
      </w:r>
    </w:p>
    <w:p w:rsidR="00385CA8" w:rsidRPr="00385CA8" w:rsidRDefault="00385CA8" w:rsidP="00385CA8">
      <w:pPr>
        <w:tabs>
          <w:tab w:val="left" w:pos="360"/>
        </w:tabs>
        <w:spacing w:line="360" w:lineRule="auto"/>
        <w:ind w:right="-5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ab/>
      </w:r>
      <w:r w:rsidRPr="00385CA8">
        <w:rPr>
          <w:rFonts w:ascii="Arial" w:hAnsi="Arial" w:cs="Arial"/>
          <w:sz w:val="24"/>
          <w:szCs w:val="24"/>
        </w:rPr>
        <w:tab/>
        <w:t>а) достоверности и полноты сведений о доходах, об имуществе и обязательствах имущественного характера, представляемых лицами при поступлении на работу на должность руководителя муниципального  учреждения;</w:t>
      </w:r>
    </w:p>
    <w:p w:rsidR="00385CA8" w:rsidRPr="00385CA8" w:rsidRDefault="00385CA8" w:rsidP="00385CA8">
      <w:pPr>
        <w:tabs>
          <w:tab w:val="left" w:pos="360"/>
        </w:tabs>
        <w:spacing w:line="360" w:lineRule="auto"/>
        <w:ind w:right="-5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ab/>
      </w:r>
      <w:r w:rsidRPr="00385CA8">
        <w:rPr>
          <w:rFonts w:ascii="Arial" w:hAnsi="Arial" w:cs="Arial"/>
          <w:sz w:val="24"/>
          <w:szCs w:val="24"/>
        </w:rPr>
        <w:tab/>
      </w:r>
    </w:p>
    <w:p w:rsidR="00385CA8" w:rsidRPr="00385CA8" w:rsidRDefault="00385CA8" w:rsidP="00385CA8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Органы, осуществляющие оперативно-розыскную деятельность, при наличии запроса, направленного в соответствии с Федеральным законом      «О противодействии коррупции», другими нормативными правовыми актами Российской Федерации в области противодействия коррупции, в пределах своих полномочий проводят проверку:</w:t>
      </w:r>
    </w:p>
    <w:p w:rsidR="00385CA8" w:rsidRPr="00385CA8" w:rsidRDefault="00385CA8" w:rsidP="00385CA8">
      <w:pPr>
        <w:autoSpaceDE w:val="0"/>
        <w:spacing w:line="360" w:lineRule="auto"/>
        <w:ind w:firstLine="539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 xml:space="preserve">достоверности и полноты сведений о доходах, об имуществе и обязательствах имущественного характера представляемых лицами, поступающими на </w:t>
      </w:r>
      <w:proofErr w:type="gramStart"/>
      <w:r w:rsidRPr="00385CA8">
        <w:rPr>
          <w:rFonts w:ascii="Arial" w:hAnsi="Arial" w:cs="Arial"/>
          <w:sz w:val="24"/>
          <w:szCs w:val="24"/>
        </w:rPr>
        <w:t>работу</w:t>
      </w:r>
      <w:proofErr w:type="gramEnd"/>
      <w:r w:rsidRPr="00385CA8">
        <w:rPr>
          <w:rFonts w:ascii="Arial" w:hAnsi="Arial" w:cs="Arial"/>
          <w:sz w:val="24"/>
          <w:szCs w:val="24"/>
        </w:rPr>
        <w:t xml:space="preserve"> на должность руководителя муниципального  учреждения.</w:t>
      </w:r>
    </w:p>
    <w:p w:rsidR="00385CA8" w:rsidRPr="00385CA8" w:rsidRDefault="00385CA8" w:rsidP="00385CA8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lastRenderedPageBreak/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385CA8" w:rsidRPr="00385CA8" w:rsidRDefault="00385CA8" w:rsidP="00385CA8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 xml:space="preserve">правоохранительными органами, иными государственными органами, органами местного самоуправления и их должностными лицами; </w:t>
      </w:r>
    </w:p>
    <w:p w:rsidR="00385CA8" w:rsidRPr="00385CA8" w:rsidRDefault="00385CA8" w:rsidP="00385CA8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работниками подразделений кадровых служб муниципальных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385CA8" w:rsidRPr="00385CA8" w:rsidRDefault="00385CA8" w:rsidP="00385CA8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85CA8" w:rsidRPr="00385CA8" w:rsidRDefault="00385CA8" w:rsidP="00385CA8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Общественной палатой Российской Федерации;</w:t>
      </w:r>
    </w:p>
    <w:p w:rsidR="00385CA8" w:rsidRPr="00385CA8" w:rsidRDefault="00385CA8" w:rsidP="00385CA8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общероссийскими средствами массовой информации.</w:t>
      </w:r>
    </w:p>
    <w:p w:rsidR="00385CA8" w:rsidRPr="00385CA8" w:rsidRDefault="00385CA8" w:rsidP="00385CA8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5. Информация анонимного характера не может служить основанием для проверки.</w:t>
      </w:r>
    </w:p>
    <w:p w:rsidR="00385CA8" w:rsidRPr="00385CA8" w:rsidRDefault="00385CA8" w:rsidP="00385CA8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385CA8" w:rsidRPr="00385CA8" w:rsidRDefault="00385CA8" w:rsidP="00385CA8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7. Кадровые службы осуществляют проверку:</w:t>
      </w:r>
    </w:p>
    <w:p w:rsidR="00385CA8" w:rsidRPr="00385CA8" w:rsidRDefault="00385CA8" w:rsidP="00385CA8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самостоятельно;</w:t>
      </w:r>
    </w:p>
    <w:p w:rsidR="00385CA8" w:rsidRPr="00385CA8" w:rsidRDefault="00385CA8" w:rsidP="00385CA8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путем направления запроса в органы, осуществляющие оперативно-розыскную деятельность.</w:t>
      </w:r>
    </w:p>
    <w:p w:rsidR="00385CA8" w:rsidRPr="00385CA8" w:rsidRDefault="00385CA8" w:rsidP="00385CA8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8. При осуществлении проверки, предусмотренной абзацем вторым пункта 7 Положения, кадровая служба вправе:</w:t>
      </w:r>
    </w:p>
    <w:p w:rsidR="00385CA8" w:rsidRPr="00385CA8" w:rsidRDefault="00385CA8" w:rsidP="00385CA8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 xml:space="preserve">проводить беседу с лицом, поступающим на </w:t>
      </w:r>
      <w:proofErr w:type="gramStart"/>
      <w:r w:rsidRPr="00385CA8">
        <w:rPr>
          <w:rFonts w:ascii="Arial" w:hAnsi="Arial" w:cs="Arial"/>
          <w:sz w:val="24"/>
          <w:szCs w:val="24"/>
        </w:rPr>
        <w:t>работу</w:t>
      </w:r>
      <w:proofErr w:type="gramEnd"/>
      <w:r w:rsidRPr="00385CA8">
        <w:rPr>
          <w:rFonts w:ascii="Arial" w:hAnsi="Arial" w:cs="Arial"/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 учреждения;</w:t>
      </w:r>
    </w:p>
    <w:p w:rsidR="00385CA8" w:rsidRPr="00385CA8" w:rsidRDefault="00385CA8" w:rsidP="00385CA8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 xml:space="preserve">изучать представленные лицом, поступающим на </w:t>
      </w:r>
      <w:proofErr w:type="gramStart"/>
      <w:r w:rsidRPr="00385CA8">
        <w:rPr>
          <w:rFonts w:ascii="Arial" w:hAnsi="Arial" w:cs="Arial"/>
          <w:sz w:val="24"/>
          <w:szCs w:val="24"/>
        </w:rPr>
        <w:t>работу</w:t>
      </w:r>
      <w:proofErr w:type="gramEnd"/>
      <w:r w:rsidRPr="00385CA8">
        <w:rPr>
          <w:rFonts w:ascii="Arial" w:hAnsi="Arial" w:cs="Arial"/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385CA8" w:rsidRPr="00385CA8" w:rsidRDefault="00385CA8" w:rsidP="00385CA8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 xml:space="preserve">получать от лица, поступающего на </w:t>
      </w:r>
      <w:proofErr w:type="gramStart"/>
      <w:r w:rsidRPr="00385CA8">
        <w:rPr>
          <w:rFonts w:ascii="Arial" w:hAnsi="Arial" w:cs="Arial"/>
          <w:sz w:val="24"/>
          <w:szCs w:val="24"/>
        </w:rPr>
        <w:t>работу</w:t>
      </w:r>
      <w:proofErr w:type="gramEnd"/>
      <w:r w:rsidRPr="00385CA8">
        <w:rPr>
          <w:rFonts w:ascii="Arial" w:hAnsi="Arial" w:cs="Arial"/>
          <w:sz w:val="24"/>
          <w:szCs w:val="24"/>
        </w:rPr>
        <w:t xml:space="preserve"> на должность руководителя муниципального учреждения пояснения по представленным им сведениям о </w:t>
      </w:r>
      <w:r w:rsidRPr="00385CA8">
        <w:rPr>
          <w:rFonts w:ascii="Arial" w:hAnsi="Arial" w:cs="Arial"/>
          <w:sz w:val="24"/>
          <w:szCs w:val="24"/>
        </w:rPr>
        <w:lastRenderedPageBreak/>
        <w:t>доходах, об имуществе и обязательствах имущественного характера и материалам;</w:t>
      </w:r>
    </w:p>
    <w:p w:rsidR="00385CA8" w:rsidRPr="00385CA8" w:rsidRDefault="00385CA8" w:rsidP="00385CA8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proofErr w:type="gramStart"/>
      <w:r w:rsidRPr="00385CA8">
        <w:rPr>
          <w:rFonts w:ascii="Arial" w:hAnsi="Arial" w:cs="Arial"/>
          <w:sz w:val="24"/>
          <w:szCs w:val="24"/>
        </w:rPr>
        <w:t>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 о доходах, об имуществе и обязательствах имущественного характера лица, поступающего на</w:t>
      </w:r>
      <w:proofErr w:type="gramEnd"/>
      <w:r w:rsidRPr="00385CA8">
        <w:rPr>
          <w:rFonts w:ascii="Arial" w:hAnsi="Arial" w:cs="Arial"/>
          <w:sz w:val="24"/>
          <w:szCs w:val="24"/>
        </w:rPr>
        <w:t xml:space="preserve"> работу на должность руководителя муниципального учреждения, его супруги (супруга) и несовершеннолетних детей; о достоверности и полноте сведений;</w:t>
      </w:r>
    </w:p>
    <w:p w:rsidR="00385CA8" w:rsidRPr="00385CA8" w:rsidRDefault="00385CA8" w:rsidP="00385CA8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наводить справки у физических лиц и получать от них информацию с их согласия;</w:t>
      </w:r>
    </w:p>
    <w:p w:rsidR="00385CA8" w:rsidRPr="00385CA8" w:rsidRDefault="00385CA8" w:rsidP="00385CA8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 xml:space="preserve">осуществлять анализ сведений, представленных лицом, поступающим на </w:t>
      </w:r>
      <w:proofErr w:type="gramStart"/>
      <w:r w:rsidRPr="00385CA8">
        <w:rPr>
          <w:rFonts w:ascii="Arial" w:hAnsi="Arial" w:cs="Arial"/>
          <w:sz w:val="24"/>
          <w:szCs w:val="24"/>
        </w:rPr>
        <w:t>работу</w:t>
      </w:r>
      <w:proofErr w:type="gramEnd"/>
      <w:r w:rsidRPr="00385CA8">
        <w:rPr>
          <w:rFonts w:ascii="Arial" w:hAnsi="Arial" w:cs="Arial"/>
          <w:sz w:val="24"/>
          <w:szCs w:val="24"/>
        </w:rPr>
        <w:t xml:space="preserve"> на должность руководителя муниципального учреждения в соответствии с законодательством Российской Федерации о противодействии коррупции.</w:t>
      </w:r>
    </w:p>
    <w:p w:rsidR="00385CA8" w:rsidRPr="00385CA8" w:rsidRDefault="00385CA8" w:rsidP="00385CA8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9. В запросе, предусмотренном абзацем пятым пункта 8 Положения, указываются:</w:t>
      </w:r>
    </w:p>
    <w:p w:rsidR="00385CA8" w:rsidRPr="00385CA8" w:rsidRDefault="00385CA8" w:rsidP="00385CA8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фамилия, имя, отчество руководителя государственного органа или организации, в которые направляется запрос;</w:t>
      </w:r>
    </w:p>
    <w:p w:rsidR="00385CA8" w:rsidRPr="00385CA8" w:rsidRDefault="00385CA8" w:rsidP="00385CA8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нормативный правовой акт, на основании которого направляется запрос;</w:t>
      </w:r>
    </w:p>
    <w:p w:rsidR="00385CA8" w:rsidRPr="00385CA8" w:rsidRDefault="00385CA8" w:rsidP="00385CA8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 xml:space="preserve">фамилия, имя, отчество, дата и место рождения, место регистрации, жительства и (или) пребывания, должность и место работы (службы) лица, поступающего на </w:t>
      </w:r>
      <w:proofErr w:type="gramStart"/>
      <w:r w:rsidRPr="00385CA8">
        <w:rPr>
          <w:rFonts w:ascii="Arial" w:hAnsi="Arial" w:cs="Arial"/>
          <w:sz w:val="24"/>
          <w:szCs w:val="24"/>
        </w:rPr>
        <w:t>работу</w:t>
      </w:r>
      <w:proofErr w:type="gramEnd"/>
      <w:r w:rsidRPr="00385CA8">
        <w:rPr>
          <w:rFonts w:ascii="Arial" w:hAnsi="Arial" w:cs="Arial"/>
          <w:sz w:val="24"/>
          <w:szCs w:val="24"/>
        </w:rPr>
        <w:t xml:space="preserve"> на должность руководителя муниципального  учреждения, или руководителя муниципального учреждения, его супруги (супруга) и несовершеннолетних детей, сведения о доходах, об имуществе и обязательствах имущественного характера которых проверяются, лица, поступающего на работу на должность руководителя муниципального  учреждения, или руководителя муниципального учреждения, представившего сведения в соответствии с нормативными правовыми актами Российской Федерации, полнота и достоверность которых проверяются; содержание и объем сведений, подлежащих проверке;</w:t>
      </w:r>
    </w:p>
    <w:p w:rsidR="00385CA8" w:rsidRPr="00385CA8" w:rsidRDefault="00385CA8" w:rsidP="00385CA8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срок представления запрашиваемых сведений;</w:t>
      </w:r>
    </w:p>
    <w:p w:rsidR="00385CA8" w:rsidRPr="00385CA8" w:rsidRDefault="00385CA8" w:rsidP="00385CA8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lastRenderedPageBreak/>
        <w:t xml:space="preserve">фамилия, инициалы и номер телефона учредителя муниципального учреждения или лица, которому такие полномочия предоставлены учредителем, </w:t>
      </w:r>
      <w:proofErr w:type="gramStart"/>
      <w:r w:rsidRPr="00385CA8">
        <w:rPr>
          <w:rFonts w:ascii="Arial" w:hAnsi="Arial" w:cs="Arial"/>
          <w:sz w:val="24"/>
          <w:szCs w:val="24"/>
        </w:rPr>
        <w:t>направивших</w:t>
      </w:r>
      <w:proofErr w:type="gramEnd"/>
      <w:r w:rsidRPr="00385CA8">
        <w:rPr>
          <w:rFonts w:ascii="Arial" w:hAnsi="Arial" w:cs="Arial"/>
          <w:sz w:val="24"/>
          <w:szCs w:val="24"/>
        </w:rPr>
        <w:t xml:space="preserve"> запрос;</w:t>
      </w:r>
    </w:p>
    <w:p w:rsidR="00385CA8" w:rsidRPr="00385CA8" w:rsidRDefault="00385CA8" w:rsidP="00385CA8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другие необходимые сведения.</w:t>
      </w:r>
    </w:p>
    <w:p w:rsidR="00385CA8" w:rsidRPr="00385CA8" w:rsidRDefault="00385CA8" w:rsidP="00385CA8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10. Запросы о проведении оперативно-розыскных мероприятий направляются учредителем муниципального учреждения или лицом, который такие полномочия предоставляет учредителю. Указанные запросы исполняются федеральными органами исполнительной власти, уполномоченными на осуществление оперативно-розыскной деятельности, и их территориальными органами,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385CA8" w:rsidRPr="00385CA8" w:rsidRDefault="00385CA8" w:rsidP="00385CA8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При проведении оперативно-розыскных мероприятий по запросам не могут осуществляться действия, указанные в пунктах 8-11 части 1 статьи 6 Федерального закона «Об оперативно-розыскной деятельности».</w:t>
      </w:r>
    </w:p>
    <w:p w:rsidR="00385CA8" w:rsidRPr="00385CA8" w:rsidRDefault="00385CA8" w:rsidP="00385CA8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11. Государственные органы (включая федеральные органы исполнительной власти, уполномоченные на осуществление оперативно-розыскной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муниципальный орган или организацию. В исключительных случаях срок исполнения запроса может быть продлен до 60 дней с согласия учредителя муниципального учреждения или лица, которому такие полномочия предоставлены учредителем.</w:t>
      </w:r>
    </w:p>
    <w:p w:rsidR="00385CA8" w:rsidRPr="00385CA8" w:rsidRDefault="00385CA8" w:rsidP="00385CA8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12. Учредитель муниципального учреждения или лицо, которому такие полномочия предоставлены учредителем, обеспечивает:</w:t>
      </w:r>
    </w:p>
    <w:p w:rsidR="00385CA8" w:rsidRPr="00385CA8" w:rsidRDefault="00385CA8" w:rsidP="00385CA8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уведомление в письменной форме руководителя муниципального  учреждения о начале в отношении его проверки и разъяснение ему содержания абзаца третьего настоящего пункта - в течение двух рабочих дней со дня получения соответствующего решения;</w:t>
      </w:r>
    </w:p>
    <w:p w:rsidR="00385CA8" w:rsidRPr="00385CA8" w:rsidRDefault="00385CA8" w:rsidP="00385CA8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proofErr w:type="gramStart"/>
      <w:r w:rsidRPr="00385CA8">
        <w:rPr>
          <w:rFonts w:ascii="Arial" w:hAnsi="Arial" w:cs="Arial"/>
          <w:sz w:val="24"/>
          <w:szCs w:val="24"/>
        </w:rPr>
        <w:t xml:space="preserve">проведение в случае обращения руководителя муниципального  учреждения беседы с ним, в ходе которой он должен быть проинформирован о том, какие сведения, представляемые им в соответствии с Положением подлежат проверке, - в течение семи рабочих дней со дня обращения руководителя </w:t>
      </w:r>
      <w:r w:rsidRPr="00385CA8">
        <w:rPr>
          <w:rFonts w:ascii="Arial" w:hAnsi="Arial" w:cs="Arial"/>
          <w:sz w:val="24"/>
          <w:szCs w:val="24"/>
        </w:rPr>
        <w:lastRenderedPageBreak/>
        <w:t>муниципального учреждения, а при наличии уважительной причины - в срок, согласованный с руководителем муниципального  учреждения.</w:t>
      </w:r>
      <w:proofErr w:type="gramEnd"/>
    </w:p>
    <w:p w:rsidR="00385CA8" w:rsidRPr="00385CA8" w:rsidRDefault="00385CA8" w:rsidP="00385CA8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 xml:space="preserve">13. По окончании проверки учредитель муниципального учреждения или лицо, которому такие полномочия </w:t>
      </w:r>
      <w:proofErr w:type="gramStart"/>
      <w:r w:rsidRPr="00385CA8">
        <w:rPr>
          <w:rFonts w:ascii="Arial" w:hAnsi="Arial" w:cs="Arial"/>
          <w:sz w:val="24"/>
          <w:szCs w:val="24"/>
        </w:rPr>
        <w:t>предоставлены учредителем обязан</w:t>
      </w:r>
      <w:proofErr w:type="gramEnd"/>
      <w:r w:rsidRPr="00385CA8">
        <w:rPr>
          <w:rFonts w:ascii="Arial" w:hAnsi="Arial" w:cs="Arial"/>
          <w:sz w:val="24"/>
          <w:szCs w:val="24"/>
        </w:rPr>
        <w:t xml:space="preserve"> ознакомить руководителя муниципального учреждения с результатами проверки. </w:t>
      </w:r>
    </w:p>
    <w:p w:rsidR="00385CA8" w:rsidRPr="00385CA8" w:rsidRDefault="00385CA8" w:rsidP="00385CA8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14. Руководитель муниципального учреждения вправе:</w:t>
      </w:r>
    </w:p>
    <w:p w:rsidR="00385CA8" w:rsidRPr="00385CA8" w:rsidRDefault="00385CA8" w:rsidP="00385CA8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давать пояснения в письменной форме в ходе проверки; а также по результатам проверки;</w:t>
      </w:r>
    </w:p>
    <w:p w:rsidR="00385CA8" w:rsidRPr="00385CA8" w:rsidRDefault="00385CA8" w:rsidP="00385CA8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представлять дополнительные материалы и давать по ним пояснения в письменной форме;</w:t>
      </w:r>
      <w:r w:rsidRPr="00385CA8">
        <w:rPr>
          <w:rFonts w:ascii="Arial" w:hAnsi="Arial" w:cs="Arial"/>
          <w:sz w:val="24"/>
          <w:szCs w:val="24"/>
        </w:rPr>
        <w:tab/>
      </w:r>
    </w:p>
    <w:p w:rsidR="00385CA8" w:rsidRPr="00385CA8" w:rsidRDefault="00385CA8" w:rsidP="00385CA8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обращаться к учредителю или лицу, которому такие полномочия предоставлены учредителем с подлежащим удовлетворению ходатайством о проведении с ним беседы по вопросам, указанным в абзаце третьем пункта 12 Положения.</w:t>
      </w:r>
    </w:p>
    <w:p w:rsidR="00385CA8" w:rsidRPr="00385CA8" w:rsidRDefault="00385CA8" w:rsidP="00385CA8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15. Пояснения, указанные в пункте 14 Положения, приобщаются к материалам проверки.</w:t>
      </w:r>
    </w:p>
    <w:p w:rsidR="00385CA8" w:rsidRPr="00385CA8" w:rsidRDefault="00385CA8" w:rsidP="00385CA8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16. На период проведения проверки руководитель муниципального  учреждения может быть отстранен от занимаемой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385CA8" w:rsidRPr="00385CA8" w:rsidRDefault="00385CA8" w:rsidP="00385CA8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На период отстранения руководителя муниципального  учреждения от занимаемой должности за ним сохраняется заработная плата.</w:t>
      </w:r>
    </w:p>
    <w:p w:rsidR="00385CA8" w:rsidRPr="00385CA8" w:rsidRDefault="00385CA8" w:rsidP="00385CA8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17. По результатам проверки учредитель муниципального учреждения или лицо, которому такие полномочия предоставлены учредителем, принимает одно из следующих решений:</w:t>
      </w:r>
    </w:p>
    <w:p w:rsidR="00385CA8" w:rsidRPr="00385CA8" w:rsidRDefault="00385CA8" w:rsidP="00385CA8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 xml:space="preserve">о назначении лица, поступающего на </w:t>
      </w:r>
      <w:proofErr w:type="gramStart"/>
      <w:r w:rsidRPr="00385CA8">
        <w:rPr>
          <w:rFonts w:ascii="Arial" w:hAnsi="Arial" w:cs="Arial"/>
          <w:sz w:val="24"/>
          <w:szCs w:val="24"/>
        </w:rPr>
        <w:t>работу</w:t>
      </w:r>
      <w:proofErr w:type="gramEnd"/>
      <w:r w:rsidRPr="00385CA8">
        <w:rPr>
          <w:rFonts w:ascii="Arial" w:hAnsi="Arial" w:cs="Arial"/>
          <w:sz w:val="24"/>
          <w:szCs w:val="24"/>
        </w:rPr>
        <w:t xml:space="preserve"> на должность руководителя муниципального учреждения, на должность руководителя;</w:t>
      </w:r>
    </w:p>
    <w:p w:rsidR="00385CA8" w:rsidRPr="00385CA8" w:rsidRDefault="00385CA8" w:rsidP="00385CA8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 xml:space="preserve">об отказе лицу, поступающему на </w:t>
      </w:r>
      <w:proofErr w:type="gramStart"/>
      <w:r w:rsidRPr="00385CA8">
        <w:rPr>
          <w:rFonts w:ascii="Arial" w:hAnsi="Arial" w:cs="Arial"/>
          <w:sz w:val="24"/>
          <w:szCs w:val="24"/>
        </w:rPr>
        <w:t>работу</w:t>
      </w:r>
      <w:proofErr w:type="gramEnd"/>
      <w:r w:rsidRPr="00385CA8">
        <w:rPr>
          <w:rFonts w:ascii="Arial" w:hAnsi="Arial" w:cs="Arial"/>
          <w:sz w:val="24"/>
          <w:szCs w:val="24"/>
        </w:rPr>
        <w:t xml:space="preserve"> на должность руководителя муниципального учреждения, в назначении на должность руководителя;</w:t>
      </w:r>
    </w:p>
    <w:p w:rsidR="00385CA8" w:rsidRPr="00385CA8" w:rsidRDefault="00385CA8" w:rsidP="00385CA8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об отсутствии оснований для применения к руководителю муниципального  учреждения мер юридической ответственности;</w:t>
      </w:r>
    </w:p>
    <w:p w:rsidR="00385CA8" w:rsidRPr="00385CA8" w:rsidRDefault="00385CA8" w:rsidP="00385CA8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о применении к руководителю муниципального учреждения мер юридической ответственности.</w:t>
      </w:r>
    </w:p>
    <w:p w:rsidR="00385CA8" w:rsidRPr="00385CA8" w:rsidRDefault="00385CA8" w:rsidP="00385CA8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lastRenderedPageBreak/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385CA8" w:rsidRPr="00385CA8" w:rsidRDefault="00385CA8" w:rsidP="00385CA8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 xml:space="preserve">19. Подлинники справок о доходах, об имуществе и обязательствах имущественного характера, поступивших к учредителю муниципального  учреждения или лицу, которому такие полномочия предоставлены учредителем приобщения к личным делам. </w:t>
      </w:r>
    </w:p>
    <w:p w:rsidR="00E3749C" w:rsidRPr="00D9374B" w:rsidRDefault="00385CA8" w:rsidP="00385CA8">
      <w:pPr>
        <w:rPr>
          <w:rFonts w:ascii="Arial" w:hAnsi="Arial" w:cs="Arial"/>
          <w:sz w:val="24"/>
          <w:szCs w:val="24"/>
        </w:rPr>
      </w:pPr>
      <w:r w:rsidRPr="00385CA8">
        <w:rPr>
          <w:rFonts w:ascii="Arial" w:hAnsi="Arial" w:cs="Arial"/>
          <w:sz w:val="24"/>
          <w:szCs w:val="24"/>
        </w:rPr>
        <w:t>20. Материалы проверки хранятся у учредителя муниципального   учреждения.</w:t>
      </w:r>
    </w:p>
    <w:sectPr w:rsidR="00E3749C" w:rsidRPr="00D937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727" w:rsidRDefault="000C7727" w:rsidP="0011065D">
      <w:r>
        <w:separator/>
      </w:r>
    </w:p>
  </w:endnote>
  <w:endnote w:type="continuationSeparator" w:id="0">
    <w:p w:rsidR="000C7727" w:rsidRDefault="000C7727" w:rsidP="0011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Заместителю Железногорског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5D" w:rsidRDefault="0011065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5D" w:rsidRDefault="0011065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5D" w:rsidRDefault="001106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727" w:rsidRDefault="000C7727" w:rsidP="0011065D">
      <w:r>
        <w:separator/>
      </w:r>
    </w:p>
  </w:footnote>
  <w:footnote w:type="continuationSeparator" w:id="0">
    <w:p w:rsidR="000C7727" w:rsidRDefault="000C7727" w:rsidP="00110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5D" w:rsidRDefault="0011065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5D" w:rsidRDefault="0011065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5D" w:rsidRDefault="0011065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572"/>
    <w:rsid w:val="00031208"/>
    <w:rsid w:val="000C2E70"/>
    <w:rsid w:val="000C7727"/>
    <w:rsid w:val="00101575"/>
    <w:rsid w:val="001061D6"/>
    <w:rsid w:val="0011065D"/>
    <w:rsid w:val="0012606F"/>
    <w:rsid w:val="00146A83"/>
    <w:rsid w:val="00174C1E"/>
    <w:rsid w:val="00176DC5"/>
    <w:rsid w:val="001C18AA"/>
    <w:rsid w:val="00201E7C"/>
    <w:rsid w:val="00304E29"/>
    <w:rsid w:val="00385CA8"/>
    <w:rsid w:val="00443242"/>
    <w:rsid w:val="00570374"/>
    <w:rsid w:val="00696EE6"/>
    <w:rsid w:val="006F389B"/>
    <w:rsid w:val="007313B7"/>
    <w:rsid w:val="00817A5F"/>
    <w:rsid w:val="008B1F39"/>
    <w:rsid w:val="008C2ABC"/>
    <w:rsid w:val="00A00572"/>
    <w:rsid w:val="00A44A80"/>
    <w:rsid w:val="00A50D12"/>
    <w:rsid w:val="00B52922"/>
    <w:rsid w:val="00C97E32"/>
    <w:rsid w:val="00CE4604"/>
    <w:rsid w:val="00D9374B"/>
    <w:rsid w:val="00DD1BE5"/>
    <w:rsid w:val="00DF0051"/>
    <w:rsid w:val="00E122CD"/>
    <w:rsid w:val="00E3749C"/>
    <w:rsid w:val="00ED0A08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5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65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4">
    <w:name w:val="Hyperlink"/>
    <w:basedOn w:val="a0"/>
    <w:uiPriority w:val="99"/>
    <w:semiHidden/>
    <w:unhideWhenUsed/>
    <w:rsid w:val="0011065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106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065D"/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106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065D"/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7A5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7A5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E4604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b">
    <w:name w:val="List Paragraph"/>
    <w:basedOn w:val="a"/>
    <w:qFormat/>
    <w:rsid w:val="00CE4604"/>
    <w:pPr>
      <w:suppressAutoHyphens/>
      <w:ind w:left="720"/>
      <w:jc w:val="left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5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65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4">
    <w:name w:val="Hyperlink"/>
    <w:basedOn w:val="a0"/>
    <w:uiPriority w:val="99"/>
    <w:semiHidden/>
    <w:unhideWhenUsed/>
    <w:rsid w:val="0011065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106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065D"/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106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065D"/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7A5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7A5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E4604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b">
    <w:name w:val="List Paragraph"/>
    <w:basedOn w:val="a"/>
    <w:qFormat/>
    <w:rsid w:val="00CE4604"/>
    <w:pPr>
      <w:suppressAutoHyphens/>
      <w:ind w:left="720"/>
      <w:jc w:val="left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2019-09-03T11:14:00Z</cp:lastPrinted>
  <dcterms:created xsi:type="dcterms:W3CDTF">2019-08-27T07:10:00Z</dcterms:created>
  <dcterms:modified xsi:type="dcterms:W3CDTF">2019-09-04T06:25:00Z</dcterms:modified>
</cp:coreProperties>
</file>